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BD74" w14:textId="77777777" w:rsidR="008A0551" w:rsidRPr="008A0551" w:rsidRDefault="008A0551" w:rsidP="008A0551">
      <w:pPr>
        <w:jc w:val="center"/>
        <w:rPr>
          <w:lang w:val="en-US"/>
        </w:rPr>
      </w:pPr>
      <w:r w:rsidRPr="008A0551">
        <w:rPr>
          <w:lang w:val="en-US"/>
        </w:rPr>
        <w:t>Al-Farabi Kazakh National University</w:t>
      </w:r>
    </w:p>
    <w:p w14:paraId="1410F77D" w14:textId="77777777" w:rsidR="008A0551" w:rsidRPr="008A0551" w:rsidRDefault="005978E4" w:rsidP="008A0551">
      <w:pPr>
        <w:jc w:val="center"/>
        <w:rPr>
          <w:lang w:val="en-US"/>
        </w:rPr>
      </w:pPr>
      <w:r w:rsidRPr="005978E4">
        <w:rPr>
          <w:lang w:val="en-US"/>
        </w:rPr>
        <w:t>Physics and Technology</w:t>
      </w:r>
      <w:r w:rsidR="001B2CB4">
        <w:rPr>
          <w:lang w:val="en-US"/>
        </w:rPr>
        <w:t xml:space="preserve"> F</w:t>
      </w:r>
      <w:r w:rsidR="008A0551" w:rsidRPr="008A0551">
        <w:rPr>
          <w:lang w:val="en-US"/>
        </w:rPr>
        <w:t>aculty</w:t>
      </w:r>
    </w:p>
    <w:p w14:paraId="69F342E9" w14:textId="77777777" w:rsidR="008A0551" w:rsidRPr="005978E4" w:rsidRDefault="001B2CB4" w:rsidP="008A0551">
      <w:pPr>
        <w:jc w:val="center"/>
        <w:rPr>
          <w:lang w:val="en-US"/>
        </w:rPr>
      </w:pPr>
      <w:r>
        <w:rPr>
          <w:lang w:val="en-US"/>
        </w:rPr>
        <w:t>Cha</w:t>
      </w:r>
      <w:r w:rsidR="007C20DA">
        <w:rPr>
          <w:lang w:val="en-US"/>
        </w:rPr>
        <w:t>ir</w:t>
      </w:r>
      <w:r>
        <w:rPr>
          <w:lang w:val="en-US"/>
        </w:rPr>
        <w:t xml:space="preserve"> of </w:t>
      </w:r>
      <w:r w:rsidR="005978E4">
        <w:rPr>
          <w:lang w:val="en-US"/>
        </w:rPr>
        <w:t>S</w:t>
      </w:r>
      <w:r>
        <w:rPr>
          <w:lang w:val="en-US"/>
        </w:rPr>
        <w:t>olid State Physics and Nonlinear P</w:t>
      </w:r>
      <w:r w:rsidR="005978E4" w:rsidRPr="005978E4">
        <w:rPr>
          <w:lang w:val="en-US"/>
        </w:rPr>
        <w:t>hysics</w:t>
      </w:r>
    </w:p>
    <w:p w14:paraId="345ACFF1" w14:textId="1A69EB6B" w:rsidR="008A0551" w:rsidRPr="008A0551" w:rsidRDefault="008A0551" w:rsidP="008A0551">
      <w:pPr>
        <w:jc w:val="center"/>
        <w:rPr>
          <w:b/>
          <w:bCs/>
          <w:lang w:val="en-US"/>
        </w:rPr>
      </w:pPr>
      <w:r w:rsidRPr="008A0551">
        <w:rPr>
          <w:b/>
          <w:bCs/>
          <w:lang w:val="en-US"/>
        </w:rPr>
        <w:t>Syllabus</w:t>
      </w:r>
      <w:r w:rsidRPr="008A0551">
        <w:rPr>
          <w:b/>
          <w:bCs/>
          <w:lang w:val="en-US"/>
        </w:rPr>
        <w:br/>
      </w:r>
      <w:r w:rsidR="005978E4">
        <w:rPr>
          <w:b/>
          <w:bCs/>
          <w:lang w:val="en-US"/>
        </w:rPr>
        <w:t>S</w:t>
      </w:r>
      <w:r w:rsidR="005978E4" w:rsidRPr="005978E4">
        <w:rPr>
          <w:b/>
          <w:bCs/>
          <w:lang w:val="en-US"/>
        </w:rPr>
        <w:t>pring</w:t>
      </w:r>
      <w:r w:rsidRPr="008A0551">
        <w:rPr>
          <w:b/>
          <w:bCs/>
          <w:lang w:val="en-US"/>
        </w:rPr>
        <w:t xml:space="preserve"> semester  </w:t>
      </w:r>
      <w:r w:rsidR="00596C66">
        <w:rPr>
          <w:b/>
          <w:lang w:val="en-US"/>
        </w:rPr>
        <w:t>202</w:t>
      </w:r>
      <w:r w:rsidR="00DB53B4">
        <w:rPr>
          <w:b/>
        </w:rPr>
        <w:t>2</w:t>
      </w:r>
      <w:r w:rsidR="00BC776C" w:rsidRPr="00BC776C">
        <w:rPr>
          <w:b/>
          <w:lang w:val="en-US"/>
        </w:rPr>
        <w:t>-</w:t>
      </w:r>
      <w:r w:rsidR="00BC776C">
        <w:rPr>
          <w:b/>
        </w:rPr>
        <w:t>202</w:t>
      </w:r>
      <w:r w:rsidR="00DB53B4">
        <w:rPr>
          <w:b/>
        </w:rPr>
        <w:t>3</w:t>
      </w:r>
      <w:r w:rsidR="00596C66">
        <w:rPr>
          <w:b/>
          <w:lang w:val="en-US"/>
        </w:rPr>
        <w:t xml:space="preserve"> </w:t>
      </w:r>
      <w:r w:rsidRPr="008A0551">
        <w:rPr>
          <w:b/>
          <w:bCs/>
          <w:lang w:val="en-US"/>
        </w:rPr>
        <w:t>academic year</w:t>
      </w:r>
    </w:p>
    <w:p w14:paraId="1AE82E97" w14:textId="77777777" w:rsidR="002F4ED1" w:rsidRPr="008A0551" w:rsidRDefault="008A0551" w:rsidP="00F1614D">
      <w:pPr>
        <w:rPr>
          <w:lang w:val="en-US"/>
        </w:rPr>
      </w:pPr>
      <w:r w:rsidRPr="008A0551">
        <w:rPr>
          <w:bCs/>
          <w:lang w:val="en-US"/>
        </w:rPr>
        <w:t>Academic course information</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8A0551" w:rsidRPr="002F4ED1" w14:paraId="557E574D" w14:textId="77777777" w:rsidTr="00996614">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14:paraId="585008C2" w14:textId="77777777" w:rsidR="008A0551" w:rsidRPr="008A0551" w:rsidRDefault="008A0551" w:rsidP="008A0551">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14:paraId="116CD345" w14:textId="77777777" w:rsidR="008A0551" w:rsidRPr="008A0551" w:rsidRDefault="008A0551" w:rsidP="008A0551">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14:paraId="16F1BAE9" w14:textId="77777777" w:rsidR="008A0551" w:rsidRPr="008A0551" w:rsidRDefault="008A0551" w:rsidP="008A0551">
            <w:pPr>
              <w:autoSpaceDE w:val="0"/>
              <w:autoSpaceDN w:val="0"/>
              <w:adjustRightInd w:val="0"/>
              <w:rPr>
                <w:bCs/>
                <w:lang w:val="en-US"/>
              </w:rPr>
            </w:pPr>
            <w:r w:rsidRPr="008A0551">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tcPr>
          <w:p w14:paraId="529C4300" w14:textId="77777777" w:rsidR="008A0551" w:rsidRPr="008A0551" w:rsidRDefault="008A0551" w:rsidP="008A0551">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4FC34658" w14:textId="77777777" w:rsidR="008A0551" w:rsidRPr="008A0551" w:rsidRDefault="008A0551" w:rsidP="008A0551">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14:paraId="116E74AA" w14:textId="77777777" w:rsidR="008A0551" w:rsidRPr="008A0551" w:rsidRDefault="008A0551" w:rsidP="008A0551">
            <w:pPr>
              <w:autoSpaceDE w:val="0"/>
              <w:autoSpaceDN w:val="0"/>
              <w:adjustRightInd w:val="0"/>
              <w:rPr>
                <w:bCs/>
                <w:lang w:val="en-US"/>
              </w:rPr>
            </w:pPr>
            <w:r w:rsidRPr="008A0551">
              <w:rPr>
                <w:bCs/>
                <w:lang w:val="en-US"/>
              </w:rPr>
              <w:t>ECTS</w:t>
            </w:r>
          </w:p>
        </w:tc>
      </w:tr>
      <w:tr w:rsidR="008A0551" w:rsidRPr="002F4ED1" w14:paraId="69332AB4" w14:textId="77777777" w:rsidTr="00996614">
        <w:trPr>
          <w:trHeight w:val="265"/>
        </w:trPr>
        <w:tc>
          <w:tcPr>
            <w:tcW w:w="1668" w:type="dxa"/>
            <w:vMerge/>
            <w:tcBorders>
              <w:top w:val="single" w:sz="4" w:space="0" w:color="000000"/>
              <w:left w:val="single" w:sz="4" w:space="0" w:color="000000"/>
              <w:bottom w:val="single" w:sz="4" w:space="0" w:color="000000"/>
              <w:right w:val="single" w:sz="4" w:space="0" w:color="000000"/>
            </w:tcBorders>
          </w:tcPr>
          <w:p w14:paraId="6AE811FE" w14:textId="77777777" w:rsidR="008A0551" w:rsidRPr="008A0551" w:rsidRDefault="008A0551" w:rsidP="008A0551">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14:paraId="64072220" w14:textId="77777777" w:rsidR="008A0551" w:rsidRPr="008A0551" w:rsidRDefault="008A0551" w:rsidP="008A0551">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14:paraId="00B5125A" w14:textId="77777777" w:rsidR="008A0551" w:rsidRPr="008A0551" w:rsidRDefault="008A0551" w:rsidP="008A0551">
            <w:pPr>
              <w:autoSpaceDE w:val="0"/>
              <w:autoSpaceDN w:val="0"/>
              <w:adjustRightInd w:val="0"/>
              <w:jc w:val="center"/>
              <w:rPr>
                <w:bCs/>
              </w:rPr>
            </w:pPr>
          </w:p>
        </w:tc>
        <w:tc>
          <w:tcPr>
            <w:tcW w:w="992" w:type="dxa"/>
            <w:tcBorders>
              <w:top w:val="single" w:sz="4" w:space="0" w:color="000000"/>
              <w:left w:val="single" w:sz="4" w:space="0" w:color="000000"/>
              <w:bottom w:val="single" w:sz="4" w:space="0" w:color="000000"/>
              <w:right w:val="single" w:sz="4" w:space="0" w:color="000000"/>
            </w:tcBorders>
          </w:tcPr>
          <w:p w14:paraId="3D8DA950" w14:textId="77777777" w:rsidR="008A0551" w:rsidRPr="008A0551" w:rsidRDefault="008A0551" w:rsidP="008A0551">
            <w:pPr>
              <w:autoSpaceDE w:val="0"/>
              <w:autoSpaceDN w:val="0"/>
              <w:adjustRightInd w:val="0"/>
              <w:jc w:val="center"/>
              <w:rPr>
                <w:bC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14:paraId="7EA538C1" w14:textId="77777777" w:rsidR="008A0551" w:rsidRPr="008A0551" w:rsidRDefault="008A0551" w:rsidP="008A0551">
            <w:pPr>
              <w:autoSpaceDE w:val="0"/>
              <w:autoSpaceDN w:val="0"/>
              <w:adjustRightInd w:val="0"/>
              <w:jc w:val="center"/>
              <w:rPr>
                <w:bCs/>
              </w:rPr>
            </w:pPr>
            <w:r w:rsidRPr="008A0551">
              <w:rPr>
                <w:bCs/>
                <w:lang w:val="en-US"/>
              </w:rPr>
              <w:t>Pract.</w:t>
            </w:r>
          </w:p>
        </w:tc>
        <w:tc>
          <w:tcPr>
            <w:tcW w:w="851" w:type="dxa"/>
            <w:tcBorders>
              <w:top w:val="single" w:sz="4" w:space="0" w:color="000000"/>
              <w:left w:val="single" w:sz="4" w:space="0" w:color="000000"/>
              <w:bottom w:val="single" w:sz="4" w:space="0" w:color="000000"/>
              <w:right w:val="single" w:sz="4" w:space="0" w:color="000000"/>
            </w:tcBorders>
          </w:tcPr>
          <w:p w14:paraId="237F2F7D" w14:textId="77777777" w:rsidR="008A0551" w:rsidRPr="008A0551" w:rsidRDefault="008A0551" w:rsidP="008A0551">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614D8D20" w14:textId="77777777" w:rsidR="008A0551" w:rsidRPr="008A0551" w:rsidRDefault="008A0551" w:rsidP="008A0551">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14:paraId="772BDFBC" w14:textId="77777777" w:rsidR="008A0551" w:rsidRPr="008A0551" w:rsidRDefault="008A0551" w:rsidP="008A0551">
            <w:pPr>
              <w:autoSpaceDE w:val="0"/>
              <w:autoSpaceDN w:val="0"/>
              <w:adjustRightInd w:val="0"/>
              <w:jc w:val="center"/>
              <w:rPr>
                <w:bCs/>
              </w:rPr>
            </w:pPr>
          </w:p>
        </w:tc>
      </w:tr>
      <w:tr w:rsidR="008A0551" w:rsidRPr="002F4ED1" w14:paraId="5E4D8708" w14:textId="77777777" w:rsidTr="00996614">
        <w:tc>
          <w:tcPr>
            <w:tcW w:w="1668" w:type="dxa"/>
            <w:tcBorders>
              <w:top w:val="single" w:sz="4" w:space="0" w:color="000000"/>
              <w:left w:val="single" w:sz="4" w:space="0" w:color="000000"/>
              <w:bottom w:val="single" w:sz="4" w:space="0" w:color="000000"/>
              <w:right w:val="single" w:sz="4" w:space="0" w:color="000000"/>
            </w:tcBorders>
          </w:tcPr>
          <w:p w14:paraId="6AFA1B85" w14:textId="77777777" w:rsidR="008A0551" w:rsidRPr="008A0551" w:rsidRDefault="00624A1A" w:rsidP="008A0551">
            <w:pPr>
              <w:autoSpaceDE w:val="0"/>
              <w:autoSpaceDN w:val="0"/>
              <w:adjustRightInd w:val="0"/>
              <w:jc w:val="center"/>
              <w:rPr>
                <w:bCs/>
                <w:lang w:val="en-US"/>
              </w:rPr>
            </w:pPr>
            <w:r>
              <w:rPr>
                <w:lang w:val="en-US"/>
              </w:rPr>
              <w:t>8B712</w:t>
            </w:r>
          </w:p>
        </w:tc>
        <w:tc>
          <w:tcPr>
            <w:tcW w:w="1842" w:type="dxa"/>
            <w:gridSpan w:val="2"/>
            <w:tcBorders>
              <w:top w:val="single" w:sz="4" w:space="0" w:color="000000"/>
              <w:left w:val="single" w:sz="4" w:space="0" w:color="000000"/>
              <w:bottom w:val="single" w:sz="4" w:space="0" w:color="000000"/>
              <w:right w:val="single" w:sz="4" w:space="0" w:color="000000"/>
            </w:tcBorders>
          </w:tcPr>
          <w:p w14:paraId="17FEBF3F" w14:textId="77777777" w:rsidR="008A0551" w:rsidRPr="008A0551" w:rsidRDefault="00624A1A" w:rsidP="008A0551">
            <w:pPr>
              <w:autoSpaceDE w:val="0"/>
              <w:autoSpaceDN w:val="0"/>
              <w:adjustRightInd w:val="0"/>
              <w:rPr>
                <w:lang w:val="en-US"/>
              </w:rPr>
            </w:pPr>
            <w:r w:rsidRPr="00624A1A">
              <w:rPr>
                <w:lang w:val="en-US"/>
              </w:rPr>
              <w:t>Bases of Radio Engineering and Telecommunication</w:t>
            </w:r>
            <w:r w:rsidR="00EA73B9">
              <w:rPr>
                <w:lang w:val="en-US"/>
              </w:rPr>
              <w:t>s</w:t>
            </w:r>
          </w:p>
          <w:p w14:paraId="22FB862A" w14:textId="77777777" w:rsidR="008A0551" w:rsidRPr="008A0551" w:rsidRDefault="008A0551" w:rsidP="008A0551">
            <w:pPr>
              <w:autoSpaceDE w:val="0"/>
              <w:autoSpaceDN w:val="0"/>
              <w:adjustRightInd w:val="0"/>
              <w:rPr>
                <w:lang w:val="en-US"/>
              </w:rPr>
            </w:pPr>
          </w:p>
          <w:p w14:paraId="2656CE87" w14:textId="77777777" w:rsidR="008A0551" w:rsidRPr="008A0551" w:rsidRDefault="008A0551" w:rsidP="008A0551">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14:paraId="6B3DDFA4" w14:textId="77777777" w:rsidR="008A0551" w:rsidRPr="008A0551" w:rsidRDefault="008A0551" w:rsidP="00FD352F">
            <w:pPr>
              <w:autoSpaceDE w:val="0"/>
              <w:autoSpaceDN w:val="0"/>
              <w:adjustRightInd w:val="0"/>
              <w:jc w:val="center"/>
              <w:rPr>
                <w:lang w:val="en-US"/>
              </w:rPr>
            </w:pPr>
            <w:r w:rsidRPr="008A0551">
              <w:rPr>
                <w:lang w:val="en-US"/>
              </w:rPr>
              <w:t>BC</w:t>
            </w:r>
            <w:r w:rsidR="00996614">
              <w:rPr>
                <w:lang w:val="en-US"/>
              </w:rPr>
              <w:t xml:space="preserve"> </w:t>
            </w:r>
            <w:r w:rsidRPr="008A0551">
              <w:rPr>
                <w:lang w:val="en-US"/>
              </w:rPr>
              <w:t>(bas</w:t>
            </w:r>
            <w:r w:rsidR="00FD352F">
              <w:rPr>
                <w:lang w:val="en-US"/>
              </w:rPr>
              <w:t>ic</w:t>
            </w:r>
            <w:r w:rsidRPr="008A0551">
              <w:rPr>
                <w:lang w:val="en-US"/>
              </w:rPr>
              <w:t xml:space="preserve"> component)</w:t>
            </w:r>
          </w:p>
        </w:tc>
        <w:tc>
          <w:tcPr>
            <w:tcW w:w="992" w:type="dxa"/>
            <w:tcBorders>
              <w:top w:val="single" w:sz="4" w:space="0" w:color="000000"/>
              <w:left w:val="single" w:sz="4" w:space="0" w:color="000000"/>
              <w:bottom w:val="single" w:sz="4" w:space="0" w:color="000000"/>
              <w:right w:val="single" w:sz="4" w:space="0" w:color="000000"/>
            </w:tcBorders>
          </w:tcPr>
          <w:p w14:paraId="3FB9852C" w14:textId="77777777" w:rsidR="008A0551" w:rsidRPr="00624A1A" w:rsidRDefault="00624A1A" w:rsidP="008A0551">
            <w:pPr>
              <w:autoSpaceDE w:val="0"/>
              <w:autoSpaceDN w:val="0"/>
              <w:adjustRightInd w:val="0"/>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tcPr>
          <w:p w14:paraId="4B36C6B8" w14:textId="77777777" w:rsidR="008A0551" w:rsidRPr="00624A1A" w:rsidRDefault="00624A1A" w:rsidP="008A0551">
            <w:pPr>
              <w:autoSpaceDE w:val="0"/>
              <w:autoSpaceDN w:val="0"/>
              <w:adjustRightInd w:val="0"/>
              <w:jc w:val="center"/>
            </w:pPr>
            <w:r>
              <w:t>1</w:t>
            </w:r>
          </w:p>
        </w:tc>
        <w:tc>
          <w:tcPr>
            <w:tcW w:w="851" w:type="dxa"/>
            <w:tcBorders>
              <w:top w:val="single" w:sz="4" w:space="0" w:color="000000"/>
              <w:left w:val="single" w:sz="4" w:space="0" w:color="000000"/>
              <w:bottom w:val="single" w:sz="4" w:space="0" w:color="000000"/>
              <w:right w:val="single" w:sz="4" w:space="0" w:color="000000"/>
            </w:tcBorders>
          </w:tcPr>
          <w:p w14:paraId="0F72639A" w14:textId="77777777" w:rsidR="008A0551" w:rsidRPr="003B4EB4" w:rsidRDefault="003B4EB4" w:rsidP="008A0551">
            <w:pPr>
              <w:autoSpaceDE w:val="0"/>
              <w:autoSpaceDN w:val="0"/>
              <w:adjustRightInd w:val="0"/>
              <w:jc w:val="center"/>
              <w:rPr>
                <w:lang w:val="en-US"/>
              </w:rPr>
            </w:pPr>
            <w:r>
              <w:rPr>
                <w:lang w:val="en-US"/>
              </w:rPr>
              <w:t>-</w:t>
            </w:r>
          </w:p>
        </w:tc>
        <w:tc>
          <w:tcPr>
            <w:tcW w:w="1275" w:type="dxa"/>
            <w:gridSpan w:val="2"/>
            <w:tcBorders>
              <w:top w:val="single" w:sz="4" w:space="0" w:color="000000"/>
              <w:left w:val="single" w:sz="4" w:space="0" w:color="000000"/>
              <w:bottom w:val="single" w:sz="4" w:space="0" w:color="000000"/>
              <w:right w:val="single" w:sz="4" w:space="0" w:color="000000"/>
            </w:tcBorders>
          </w:tcPr>
          <w:p w14:paraId="3263CDDC" w14:textId="77777777" w:rsidR="008A0551" w:rsidRPr="003B4EB4" w:rsidRDefault="003B4EB4" w:rsidP="008A0551">
            <w:pPr>
              <w:autoSpaceDE w:val="0"/>
              <w:autoSpaceDN w:val="0"/>
              <w:adjustRightInd w:val="0"/>
              <w:jc w:val="center"/>
              <w:rPr>
                <w:bCs/>
                <w:lang w:val="en-U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14:paraId="39DD2C44" w14:textId="77777777" w:rsidR="008A0551" w:rsidRPr="003B4EB4" w:rsidRDefault="003B4EB4" w:rsidP="008A0551">
            <w:pPr>
              <w:autoSpaceDE w:val="0"/>
              <w:autoSpaceDN w:val="0"/>
              <w:adjustRightInd w:val="0"/>
              <w:rPr>
                <w:lang w:val="en-US"/>
              </w:rPr>
            </w:pPr>
            <w:r>
              <w:t xml:space="preserve">       </w:t>
            </w:r>
            <w:r>
              <w:rPr>
                <w:lang w:val="en-US"/>
              </w:rPr>
              <w:t>4</w:t>
            </w:r>
          </w:p>
          <w:p w14:paraId="74F80125" w14:textId="77777777" w:rsidR="008A0551" w:rsidRPr="008A0551" w:rsidRDefault="008A0551" w:rsidP="00624A1A">
            <w:pPr>
              <w:autoSpaceDE w:val="0"/>
              <w:autoSpaceDN w:val="0"/>
              <w:adjustRightInd w:val="0"/>
              <w:jc w:val="center"/>
              <w:rPr>
                <w:lang w:val="en-US"/>
              </w:rPr>
            </w:pPr>
          </w:p>
          <w:p w14:paraId="6950DD7A" w14:textId="77777777" w:rsidR="008A0551" w:rsidRPr="008A0551" w:rsidRDefault="008A0551" w:rsidP="008A0551">
            <w:pPr>
              <w:autoSpaceDE w:val="0"/>
              <w:autoSpaceDN w:val="0"/>
              <w:adjustRightInd w:val="0"/>
              <w:rPr>
                <w:lang w:val="en-US"/>
              </w:rPr>
            </w:pPr>
          </w:p>
        </w:tc>
      </w:tr>
      <w:tr w:rsidR="008A0551" w:rsidRPr="002F4ED1" w14:paraId="79317F2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5F422575" w14:textId="77777777" w:rsidR="008A0551" w:rsidRPr="008A0551" w:rsidRDefault="008A0551" w:rsidP="008A0551">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14:paraId="07A3D465" w14:textId="77777777" w:rsidR="008A0551" w:rsidRPr="008A0551" w:rsidRDefault="00CE79C0" w:rsidP="002166ED">
            <w:pPr>
              <w:pStyle w:val="Heading4"/>
              <w:spacing w:before="0" w:after="0"/>
              <w:rPr>
                <w:b w:val="0"/>
                <w:sz w:val="24"/>
                <w:szCs w:val="24"/>
                <w:lang w:val="en-US"/>
              </w:rPr>
            </w:pPr>
            <w:r>
              <w:rPr>
                <w:b w:val="0"/>
                <w:sz w:val="24"/>
                <w:szCs w:val="24"/>
                <w:lang w:val="en-US"/>
              </w:rPr>
              <w:t>Turlykozhayeva Dana</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14:paraId="3317E6D5" w14:textId="77777777"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14:paraId="36FF3F70" w14:textId="77777777"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2F4ED1" w14:paraId="5EA43A0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7AE808B4" w14:textId="77777777" w:rsidR="008A0551" w:rsidRPr="008A0551" w:rsidRDefault="008A0551" w:rsidP="008A0551">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14:paraId="32A2E63D" w14:textId="77777777" w:rsidR="008A0551" w:rsidRPr="00CE79C0" w:rsidRDefault="00CE79C0" w:rsidP="008A0551">
            <w:pPr>
              <w:jc w:val="both"/>
              <w:rPr>
                <w:lang w:val="en-US"/>
              </w:rPr>
            </w:pPr>
            <w:r>
              <w:rPr>
                <w:lang w:val="en-US"/>
              </w:rPr>
              <w:t>Abdikumarovna.d@gmail.com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14:paraId="2E678DF3" w14:textId="77777777" w:rsidR="008A0551" w:rsidRPr="008A0551" w:rsidRDefault="008A0551" w:rsidP="008A0551">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14:paraId="55BD6A4F" w14:textId="77777777" w:rsidR="008A0551" w:rsidRPr="008A0551" w:rsidRDefault="008A0551" w:rsidP="008A0551">
            <w:pPr>
              <w:autoSpaceDE w:val="0"/>
              <w:autoSpaceDN w:val="0"/>
              <w:adjustRightInd w:val="0"/>
              <w:jc w:val="center"/>
            </w:pPr>
          </w:p>
        </w:tc>
      </w:tr>
      <w:tr w:rsidR="008A0551" w:rsidRPr="002F4ED1" w14:paraId="3C3A396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5D531CDF" w14:textId="77777777"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14:paraId="58877A4A" w14:textId="77777777" w:rsidR="008A0551" w:rsidRPr="00CE79C0" w:rsidRDefault="00624A1A" w:rsidP="008A0551">
            <w:pPr>
              <w:jc w:val="both"/>
              <w:rPr>
                <w:lang w:val="en-US"/>
              </w:rPr>
            </w:pPr>
            <w:r w:rsidRPr="00870DAF">
              <w:t>87</w:t>
            </w:r>
            <w:r w:rsidR="00CE79C0">
              <w:rPr>
                <w:lang w:val="en-US"/>
              </w:rPr>
              <w:t>472666916</w:t>
            </w:r>
          </w:p>
        </w:tc>
        <w:tc>
          <w:tcPr>
            <w:tcW w:w="1701" w:type="dxa"/>
            <w:gridSpan w:val="3"/>
            <w:tcBorders>
              <w:top w:val="single" w:sz="4" w:space="0" w:color="000000"/>
              <w:left w:val="single" w:sz="4" w:space="0" w:color="000000"/>
              <w:bottom w:val="single" w:sz="4" w:space="0" w:color="000000"/>
              <w:right w:val="single" w:sz="4" w:space="0" w:color="000000"/>
            </w:tcBorders>
          </w:tcPr>
          <w:p w14:paraId="606B5C92" w14:textId="77777777"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14:paraId="11CB3844" w14:textId="77777777" w:rsidR="008A0551" w:rsidRPr="008A0551" w:rsidRDefault="004074DB" w:rsidP="008A0551">
            <w:pPr>
              <w:autoSpaceDE w:val="0"/>
              <w:autoSpaceDN w:val="0"/>
              <w:adjustRightInd w:val="0"/>
              <w:jc w:val="center"/>
              <w:rPr>
                <w:lang w:val="en-US"/>
              </w:rPr>
            </w:pPr>
            <w:r>
              <w:rPr>
                <w:lang w:val="en-US"/>
              </w:rPr>
              <w:t>226</w:t>
            </w:r>
          </w:p>
        </w:tc>
      </w:tr>
      <w:tr w:rsidR="008A0551" w:rsidRPr="00624A1A" w14:paraId="01F6A7ED"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20B9272C" w14:textId="77777777" w:rsidR="008A0551" w:rsidRPr="008A0551" w:rsidRDefault="008A0551" w:rsidP="008A0551">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14:paraId="7A207509" w14:textId="77777777" w:rsidR="008A0551" w:rsidRPr="00624A1A" w:rsidRDefault="00CE79C0" w:rsidP="008A0551">
            <w:pPr>
              <w:jc w:val="both"/>
              <w:rPr>
                <w:lang w:val="en-US"/>
              </w:rPr>
            </w:pPr>
            <w:r w:rsidRPr="00CE79C0">
              <w:rPr>
                <w:lang w:val="en-US"/>
              </w:rPr>
              <w:t>Turlykozhayeva Dana</w:t>
            </w:r>
          </w:p>
        </w:tc>
        <w:tc>
          <w:tcPr>
            <w:tcW w:w="1701" w:type="dxa"/>
            <w:gridSpan w:val="3"/>
            <w:vMerge w:val="restart"/>
            <w:tcBorders>
              <w:top w:val="single" w:sz="4" w:space="0" w:color="000000"/>
              <w:left w:val="single" w:sz="4" w:space="0" w:color="000000"/>
              <w:right w:val="single" w:sz="4" w:space="0" w:color="000000"/>
            </w:tcBorders>
          </w:tcPr>
          <w:p w14:paraId="4A36C0FF" w14:textId="77777777"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14:paraId="3196D1AD" w14:textId="77777777"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624A1A" w14:paraId="7255ED1A"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6E94ECE9" w14:textId="77777777" w:rsidR="008A0551" w:rsidRPr="00624A1A" w:rsidRDefault="008A0551" w:rsidP="008A0551">
            <w:pPr>
              <w:autoSpaceDE w:val="0"/>
              <w:autoSpaceDN w:val="0"/>
              <w:adjustRightInd w:val="0"/>
              <w:rPr>
                <w:bCs/>
                <w:lang w:val="en-U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14:paraId="6251A13A" w14:textId="77777777" w:rsidR="008A0551" w:rsidRPr="008A0551" w:rsidRDefault="00CE79C0" w:rsidP="008A0551">
            <w:pPr>
              <w:jc w:val="both"/>
              <w:rPr>
                <w:lang w:val="en-US"/>
              </w:rPr>
            </w:pPr>
            <w:r w:rsidRPr="00CE79C0">
              <w:rPr>
                <w:lang w:val="en-US"/>
              </w:rPr>
              <w:t>Abdikumarovna.d@gmail.com</w:t>
            </w:r>
          </w:p>
        </w:tc>
        <w:tc>
          <w:tcPr>
            <w:tcW w:w="1701" w:type="dxa"/>
            <w:gridSpan w:val="3"/>
            <w:vMerge/>
            <w:tcBorders>
              <w:left w:val="single" w:sz="4" w:space="0" w:color="000000"/>
              <w:bottom w:val="single" w:sz="4" w:space="0" w:color="000000"/>
              <w:right w:val="single" w:sz="4" w:space="0" w:color="000000"/>
            </w:tcBorders>
          </w:tcPr>
          <w:p w14:paraId="70A32547" w14:textId="77777777" w:rsidR="008A0551" w:rsidRPr="00624A1A" w:rsidRDefault="008A0551" w:rsidP="008A0551">
            <w:pPr>
              <w:autoSpaceDE w:val="0"/>
              <w:autoSpaceDN w:val="0"/>
              <w:adjustRightInd w:val="0"/>
              <w:rPr>
                <w:bCs/>
                <w:lang w:val="en-US"/>
              </w:rPr>
            </w:pPr>
          </w:p>
        </w:tc>
        <w:tc>
          <w:tcPr>
            <w:tcW w:w="2375" w:type="dxa"/>
            <w:gridSpan w:val="2"/>
            <w:vMerge/>
            <w:tcBorders>
              <w:left w:val="single" w:sz="4" w:space="0" w:color="000000"/>
              <w:bottom w:val="single" w:sz="4" w:space="0" w:color="000000"/>
              <w:right w:val="single" w:sz="4" w:space="0" w:color="000000"/>
            </w:tcBorders>
          </w:tcPr>
          <w:p w14:paraId="3DDA149F" w14:textId="77777777" w:rsidR="008A0551" w:rsidRPr="00624A1A" w:rsidRDefault="008A0551" w:rsidP="008A0551">
            <w:pPr>
              <w:autoSpaceDE w:val="0"/>
              <w:autoSpaceDN w:val="0"/>
              <w:adjustRightInd w:val="0"/>
              <w:jc w:val="center"/>
              <w:rPr>
                <w:lang w:val="en-US"/>
              </w:rPr>
            </w:pPr>
          </w:p>
        </w:tc>
      </w:tr>
      <w:tr w:rsidR="008A0551" w:rsidRPr="00624A1A" w14:paraId="33AC6A56"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6575FA60" w14:textId="77777777"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14:paraId="7A131F7F" w14:textId="77777777" w:rsidR="008A0551" w:rsidRPr="008A0551" w:rsidRDefault="00CE79C0" w:rsidP="008A0551">
            <w:pPr>
              <w:jc w:val="both"/>
              <w:rPr>
                <w:lang w:val="en-US"/>
              </w:rPr>
            </w:pPr>
            <w:r w:rsidRPr="00CE79C0">
              <w:rPr>
                <w:lang w:val="en-US"/>
              </w:rPr>
              <w:t>87472666916</w:t>
            </w:r>
          </w:p>
        </w:tc>
        <w:tc>
          <w:tcPr>
            <w:tcW w:w="1701" w:type="dxa"/>
            <w:gridSpan w:val="3"/>
            <w:tcBorders>
              <w:top w:val="single" w:sz="4" w:space="0" w:color="000000"/>
              <w:left w:val="single" w:sz="4" w:space="0" w:color="000000"/>
              <w:bottom w:val="single" w:sz="4" w:space="0" w:color="000000"/>
              <w:right w:val="single" w:sz="4" w:space="0" w:color="000000"/>
            </w:tcBorders>
          </w:tcPr>
          <w:p w14:paraId="4AAC372F" w14:textId="77777777"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14:paraId="4BCDDD37" w14:textId="77777777" w:rsidR="008A0551" w:rsidRPr="008A0551" w:rsidRDefault="004074DB" w:rsidP="008A0551">
            <w:pPr>
              <w:autoSpaceDE w:val="0"/>
              <w:autoSpaceDN w:val="0"/>
              <w:adjustRightInd w:val="0"/>
              <w:jc w:val="center"/>
              <w:rPr>
                <w:lang w:val="en-US"/>
              </w:rPr>
            </w:pPr>
            <w:r>
              <w:rPr>
                <w:lang w:val="en-US"/>
              </w:rPr>
              <w:t>226</w:t>
            </w:r>
          </w:p>
        </w:tc>
      </w:tr>
    </w:tbl>
    <w:p w14:paraId="78783989" w14:textId="77777777" w:rsidR="00DE7028" w:rsidRPr="00624A1A" w:rsidRDefault="00DE7028" w:rsidP="000A07A2">
      <w:pPr>
        <w:jc w:val="center"/>
        <w:rPr>
          <w:lang w:val="en-US"/>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8A0551" w:rsidRPr="00BC776C" w14:paraId="56830089" w14:textId="77777777">
        <w:tc>
          <w:tcPr>
            <w:tcW w:w="1761" w:type="dxa"/>
            <w:tcBorders>
              <w:top w:val="single" w:sz="4" w:space="0" w:color="000000"/>
              <w:left w:val="single" w:sz="4" w:space="0" w:color="000000"/>
              <w:bottom w:val="single" w:sz="4" w:space="0" w:color="000000"/>
              <w:right w:val="single" w:sz="4" w:space="0" w:color="000000"/>
            </w:tcBorders>
          </w:tcPr>
          <w:p w14:paraId="374423DF" w14:textId="77777777" w:rsidR="008A0551" w:rsidRPr="008A0551" w:rsidRDefault="00FD352F" w:rsidP="00991D3F">
            <w:pPr>
              <w:rPr>
                <w:lang w:val="en-US"/>
              </w:rPr>
            </w:pPr>
            <w:r w:rsidRPr="00991D3F">
              <w:rPr>
                <w:lang w:val="en-US"/>
              </w:rPr>
              <w:t>Academic</w:t>
            </w:r>
            <w:r w:rsidR="008A0551" w:rsidRPr="00991D3F">
              <w:rPr>
                <w:lang w:val="en-US"/>
              </w:rPr>
              <w:t xml:space="preserve"> presentation</w:t>
            </w:r>
            <w:r w:rsidR="00991D3F" w:rsidRPr="00991D3F">
              <w:rPr>
                <w:lang w:val="en-US"/>
              </w:rPr>
              <w:t xml:space="preserve"> of the course</w:t>
            </w:r>
          </w:p>
        </w:tc>
        <w:tc>
          <w:tcPr>
            <w:tcW w:w="8037" w:type="dxa"/>
            <w:tcBorders>
              <w:top w:val="single" w:sz="4" w:space="0" w:color="000000"/>
              <w:left w:val="single" w:sz="4" w:space="0" w:color="000000"/>
              <w:bottom w:val="single" w:sz="4" w:space="0" w:color="000000"/>
              <w:right w:val="single" w:sz="4" w:space="0" w:color="000000"/>
            </w:tcBorders>
          </w:tcPr>
          <w:p w14:paraId="4C20F974" w14:textId="77777777" w:rsidR="008A0551" w:rsidRPr="008A0551" w:rsidRDefault="008A0551" w:rsidP="00996614">
            <w:pPr>
              <w:rPr>
                <w:lang w:val="en-US"/>
              </w:rPr>
            </w:pPr>
            <w:r w:rsidRPr="008A0551">
              <w:rPr>
                <w:b/>
                <w:lang w:val="en-US"/>
              </w:rPr>
              <w:t xml:space="preserve">Type of </w:t>
            </w:r>
            <w:r w:rsidR="00FD352F">
              <w:rPr>
                <w:b/>
                <w:lang w:val="en-US"/>
              </w:rPr>
              <w:t>course</w:t>
            </w:r>
            <w:r w:rsidRPr="008A0551">
              <w:rPr>
                <w:b/>
                <w:lang w:val="en-US"/>
              </w:rPr>
              <w:t xml:space="preserve"> </w:t>
            </w:r>
            <w:r w:rsidR="0066343F">
              <w:rPr>
                <w:lang w:val="en-US"/>
              </w:rPr>
              <w:t>theoretical, practical,</w:t>
            </w:r>
            <w:r w:rsidRPr="008A0551">
              <w:rPr>
                <w:lang w:val="en-US"/>
              </w:rPr>
              <w:t xml:space="preserve"> basic</w:t>
            </w:r>
            <w:r w:rsidR="0066343F">
              <w:rPr>
                <w:lang w:val="en-US"/>
              </w:rPr>
              <w:t>.</w:t>
            </w:r>
          </w:p>
          <w:p w14:paraId="280EB002" w14:textId="77777777" w:rsidR="008A0551" w:rsidRPr="009432A1" w:rsidRDefault="008A0551" w:rsidP="00FD352F">
            <w:pPr>
              <w:rPr>
                <w:rFonts w:ascii="ArialMT" w:hAnsi="ArialMT" w:cs="ArialMT"/>
                <w:sz w:val="22"/>
                <w:szCs w:val="22"/>
                <w:lang w:val="en-US"/>
              </w:rPr>
            </w:pPr>
            <w:r w:rsidRPr="008A0551">
              <w:rPr>
                <w:b/>
                <w:lang w:val="en-US"/>
              </w:rPr>
              <w:t>The aim of the course</w:t>
            </w:r>
            <w:r w:rsidR="009432A1">
              <w:rPr>
                <w:b/>
                <w:lang w:val="en-US"/>
              </w:rPr>
              <w:t xml:space="preserve"> </w:t>
            </w:r>
            <w:r w:rsidR="009432A1" w:rsidRPr="00081816">
              <w:rPr>
                <w:lang w:val="en-US"/>
              </w:rPr>
              <w:t>«</w:t>
            </w:r>
            <w:r w:rsidR="009432A1" w:rsidRPr="00081816">
              <w:rPr>
                <w:lang w:val="kk-KZ"/>
              </w:rPr>
              <w:t>Bases of Radio Engineering and Telecommunication</w:t>
            </w:r>
            <w:r w:rsidR="003B4EB4">
              <w:rPr>
                <w:lang w:val="en-US"/>
              </w:rPr>
              <w:t>s</w:t>
            </w:r>
            <w:r w:rsidR="009432A1" w:rsidRPr="00081816">
              <w:rPr>
                <w:lang w:val="en-US"/>
              </w:rPr>
              <w:t>»</w:t>
            </w:r>
            <w:r w:rsidR="009432A1" w:rsidRPr="00D8370F">
              <w:rPr>
                <w:lang w:val="en-US"/>
              </w:rPr>
              <w:t xml:space="preserve"> </w:t>
            </w:r>
            <w:r w:rsidR="009432A1">
              <w:rPr>
                <w:lang w:val="en-US"/>
              </w:rPr>
              <w:t>consists of study basic</w:t>
            </w:r>
            <w:r w:rsidR="009432A1" w:rsidRPr="00F00C6E">
              <w:rPr>
                <w:lang w:val="en-US"/>
              </w:rPr>
              <w:t xml:space="preserve"> principles</w:t>
            </w:r>
            <w:r w:rsidR="009432A1">
              <w:rPr>
                <w:lang w:val="en-US"/>
              </w:rPr>
              <w:t xml:space="preserve"> of </w:t>
            </w:r>
            <w:r w:rsidR="009432A1" w:rsidRPr="00F00C6E">
              <w:rPr>
                <w:lang w:val="en-US" w:bidi="en-US"/>
              </w:rPr>
              <w:t>generation, transmissio</w:t>
            </w:r>
            <w:r w:rsidR="009432A1">
              <w:rPr>
                <w:lang w:val="en-US" w:bidi="en-US"/>
              </w:rPr>
              <w:t>n, and reception of radio waves,</w:t>
            </w:r>
            <w:r w:rsidR="009432A1" w:rsidRPr="00973428">
              <w:rPr>
                <w:lang w:val="en-US" w:bidi="en-US"/>
              </w:rPr>
              <w:t xml:space="preserve"> </w:t>
            </w:r>
            <w:r w:rsidR="009432A1" w:rsidRPr="008968ED">
              <w:rPr>
                <w:lang w:val="en-US" w:bidi="en-US"/>
              </w:rPr>
              <w:t>classification the signals</w:t>
            </w:r>
            <w:r w:rsidR="009432A1">
              <w:rPr>
                <w:lang w:val="en-US" w:bidi="en-US"/>
              </w:rPr>
              <w:t xml:space="preserve"> and systems</w:t>
            </w:r>
            <w:r w:rsidR="009432A1" w:rsidRPr="008968ED">
              <w:rPr>
                <w:lang w:val="en-US" w:bidi="en-US"/>
              </w:rPr>
              <w:t xml:space="preserve"> used in this field, communication channels as well as the features o</w:t>
            </w:r>
            <w:r w:rsidR="009432A1">
              <w:rPr>
                <w:lang w:val="en-US" w:bidi="en-US"/>
              </w:rPr>
              <w:t xml:space="preserve">f propagation of radio </w:t>
            </w:r>
            <w:r w:rsidR="009432A1" w:rsidRPr="008968ED">
              <w:rPr>
                <w:lang w:val="en-US" w:bidi="en-US"/>
              </w:rPr>
              <w:t>waves in space</w:t>
            </w:r>
            <w:r w:rsidR="009432A1">
              <w:rPr>
                <w:lang w:val="en-US" w:bidi="en-US"/>
              </w:rPr>
              <w:t>.</w:t>
            </w:r>
          </w:p>
        </w:tc>
      </w:tr>
      <w:tr w:rsidR="00E17615" w:rsidRPr="00BC776C" w14:paraId="0C3CD8E6" w14:textId="77777777">
        <w:tc>
          <w:tcPr>
            <w:tcW w:w="1761" w:type="dxa"/>
            <w:tcBorders>
              <w:top w:val="single" w:sz="4" w:space="0" w:color="000000"/>
              <w:left w:val="single" w:sz="4" w:space="0" w:color="000000"/>
              <w:bottom w:val="single" w:sz="4" w:space="0" w:color="000000"/>
              <w:right w:val="single" w:sz="4" w:space="0" w:color="000000"/>
            </w:tcBorders>
          </w:tcPr>
          <w:p w14:paraId="7AB8705E" w14:textId="77777777" w:rsidR="000A07A2" w:rsidRPr="00991D3F" w:rsidRDefault="00FD352F" w:rsidP="003D45AF">
            <w:r w:rsidRPr="00991D3F">
              <w:rPr>
                <w:lang w:val="en-US"/>
              </w:rPr>
              <w:t>Prerequisites</w:t>
            </w:r>
            <w:r w:rsidR="000A07A2" w:rsidRPr="00991D3F">
              <w:t xml:space="preserve"> </w:t>
            </w:r>
          </w:p>
        </w:tc>
        <w:tc>
          <w:tcPr>
            <w:tcW w:w="8037" w:type="dxa"/>
            <w:tcBorders>
              <w:top w:val="single" w:sz="4" w:space="0" w:color="000000"/>
              <w:left w:val="single" w:sz="4" w:space="0" w:color="000000"/>
              <w:bottom w:val="single" w:sz="4" w:space="0" w:color="000000"/>
              <w:right w:val="single" w:sz="4" w:space="0" w:color="000000"/>
            </w:tcBorders>
          </w:tcPr>
          <w:p w14:paraId="10BBB5DF" w14:textId="77777777" w:rsidR="000A07A2" w:rsidRPr="00643FE4" w:rsidRDefault="00DE29C0" w:rsidP="0068432B">
            <w:pPr>
              <w:autoSpaceDE w:val="0"/>
              <w:autoSpaceDN w:val="0"/>
              <w:adjustRightInd w:val="0"/>
              <w:rPr>
                <w:lang w:val="en-US"/>
              </w:rPr>
            </w:pPr>
            <w:r w:rsidRPr="00870DAF">
              <w:rPr>
                <w:lang w:val="en-US"/>
              </w:rPr>
              <w:t>"Mathematics-1,2,3", “Physics”,  "</w:t>
            </w:r>
            <w:r w:rsidR="00EA73B9">
              <w:rPr>
                <w:bCs/>
                <w:lang w:val="en-US"/>
              </w:rPr>
              <w:t>Theory of Electric Circuits</w:t>
            </w:r>
            <w:r w:rsidRPr="00870DAF">
              <w:rPr>
                <w:bCs/>
                <w:lang w:val="en-US"/>
              </w:rPr>
              <w:t xml:space="preserve"> </w:t>
            </w:r>
            <w:r w:rsidRPr="00870DAF">
              <w:rPr>
                <w:lang w:val="en-US"/>
              </w:rPr>
              <w:t>"</w:t>
            </w:r>
          </w:p>
        </w:tc>
      </w:tr>
      <w:tr w:rsidR="009612F1" w:rsidRPr="00EA73B9" w14:paraId="0FC2AF34" w14:textId="77777777">
        <w:tc>
          <w:tcPr>
            <w:tcW w:w="1761" w:type="dxa"/>
            <w:tcBorders>
              <w:top w:val="single" w:sz="4" w:space="0" w:color="000000"/>
              <w:left w:val="single" w:sz="4" w:space="0" w:color="000000"/>
              <w:bottom w:val="single" w:sz="4" w:space="0" w:color="000000"/>
              <w:right w:val="single" w:sz="4" w:space="0" w:color="000000"/>
            </w:tcBorders>
          </w:tcPr>
          <w:p w14:paraId="15599B77" w14:textId="77777777" w:rsidR="009612F1" w:rsidRPr="00991D3F" w:rsidRDefault="009612F1" w:rsidP="003D45AF">
            <w:pPr>
              <w:rPr>
                <w:lang w:val="en-US"/>
              </w:rPr>
            </w:pPr>
            <w:r>
              <w:rPr>
                <w:lang w:val="en-US"/>
              </w:rPr>
              <w:t>Post requisites</w:t>
            </w:r>
          </w:p>
        </w:tc>
        <w:tc>
          <w:tcPr>
            <w:tcW w:w="8037" w:type="dxa"/>
            <w:tcBorders>
              <w:top w:val="single" w:sz="4" w:space="0" w:color="000000"/>
              <w:left w:val="single" w:sz="4" w:space="0" w:color="000000"/>
              <w:bottom w:val="single" w:sz="4" w:space="0" w:color="000000"/>
              <w:right w:val="single" w:sz="4" w:space="0" w:color="000000"/>
            </w:tcBorders>
          </w:tcPr>
          <w:p w14:paraId="29ADE8A4" w14:textId="77777777" w:rsidR="009612F1" w:rsidRPr="00870DAF" w:rsidRDefault="009612F1" w:rsidP="0068432B">
            <w:pPr>
              <w:autoSpaceDE w:val="0"/>
              <w:autoSpaceDN w:val="0"/>
              <w:adjustRightInd w:val="0"/>
              <w:rPr>
                <w:lang w:val="en-US"/>
              </w:rPr>
            </w:pPr>
            <w:r>
              <w:rPr>
                <w:lang w:val="en-US"/>
              </w:rPr>
              <w:t>“T</w:t>
            </w:r>
            <w:r w:rsidRPr="00D67A3D">
              <w:t>heory of electric communication</w:t>
            </w:r>
            <w:r>
              <w:rPr>
                <w:lang w:val="en-US"/>
              </w:rPr>
              <w:t>”</w:t>
            </w:r>
          </w:p>
        </w:tc>
      </w:tr>
      <w:tr w:rsidR="00FD352F" w:rsidRPr="00055515" w14:paraId="2B2F099F" w14:textId="77777777">
        <w:tc>
          <w:tcPr>
            <w:tcW w:w="1761" w:type="dxa"/>
            <w:tcBorders>
              <w:top w:val="single" w:sz="4" w:space="0" w:color="000000"/>
              <w:left w:val="single" w:sz="4" w:space="0" w:color="000000"/>
              <w:bottom w:val="single" w:sz="4" w:space="0" w:color="000000"/>
              <w:right w:val="single" w:sz="4" w:space="0" w:color="000000"/>
            </w:tcBorders>
          </w:tcPr>
          <w:p w14:paraId="3AC80647" w14:textId="77777777" w:rsidR="00FD352F" w:rsidRPr="00C416DF" w:rsidRDefault="00BD6CDB" w:rsidP="00265C41">
            <w:pPr>
              <w:rPr>
                <w:highlight w:val="yellow"/>
              </w:rPr>
            </w:pPr>
            <w:r>
              <w:rPr>
                <w:rFonts w:eastAsia="Calibri"/>
                <w:lang w:val="en-US" w:eastAsia="en-US"/>
              </w:rPr>
              <w:t>Information resources</w:t>
            </w:r>
          </w:p>
        </w:tc>
        <w:tc>
          <w:tcPr>
            <w:tcW w:w="8037" w:type="dxa"/>
            <w:tcBorders>
              <w:top w:val="single" w:sz="4" w:space="0" w:color="000000"/>
              <w:left w:val="single" w:sz="4" w:space="0" w:color="000000"/>
              <w:bottom w:val="single" w:sz="4" w:space="0" w:color="000000"/>
              <w:right w:val="single" w:sz="4" w:space="0" w:color="000000"/>
            </w:tcBorders>
          </w:tcPr>
          <w:p w14:paraId="26A5A7F6" w14:textId="77777777" w:rsidR="00BD6CDB" w:rsidRPr="00BD6CDB" w:rsidRDefault="00BD6CDB" w:rsidP="00BD6CDB">
            <w:pPr>
              <w:autoSpaceDE w:val="0"/>
              <w:autoSpaceDN w:val="0"/>
              <w:adjustRightInd w:val="0"/>
              <w:ind w:left="34"/>
              <w:rPr>
                <w:b/>
                <w:lang w:val="en-US"/>
              </w:rPr>
            </w:pPr>
            <w:r w:rsidRPr="00D67A3D">
              <w:rPr>
                <w:b/>
                <w:lang w:val="en-US"/>
              </w:rPr>
              <w:t>Literature:</w:t>
            </w:r>
          </w:p>
          <w:p w14:paraId="3C295DDC" w14:textId="77777777"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Pr>
                <w:lang w:val="en-US"/>
              </w:rPr>
              <w:t xml:space="preserve"> </w:t>
            </w:r>
            <w:r w:rsidRPr="00870DAF">
              <w:rPr>
                <w:lang w:val="en-US"/>
              </w:rPr>
              <w:t>J.B.Hagen. Radio-Frequency Electronics: Circuits and Applications. Second Edition, Cambridge University Press, 435 p., 2009.</w:t>
            </w:r>
          </w:p>
          <w:p w14:paraId="1A02A46E" w14:textId="77777777"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sidRPr="00870DAF">
              <w:rPr>
                <w:lang w:val="en-US"/>
              </w:rPr>
              <w:t>V. Vodovozov.  Introduction to Electronic Engineering, Ventus Publishing ApS, 2010, 135 p.</w:t>
            </w:r>
          </w:p>
          <w:p w14:paraId="726ACBD3" w14:textId="77777777" w:rsidR="00055515" w:rsidRPr="00E776DE" w:rsidRDefault="00055515" w:rsidP="002166ED">
            <w:pPr>
              <w:numPr>
                <w:ilvl w:val="0"/>
                <w:numId w:val="7"/>
              </w:numPr>
              <w:tabs>
                <w:tab w:val="clear" w:pos="720"/>
                <w:tab w:val="num" w:pos="-1619"/>
              </w:tabs>
              <w:autoSpaceDE w:val="0"/>
              <w:autoSpaceDN w:val="0"/>
              <w:adjustRightInd w:val="0"/>
              <w:ind w:left="82" w:firstLine="0"/>
              <w:jc w:val="both"/>
              <w:rPr>
                <w:bCs/>
                <w:lang w:val="en-US"/>
              </w:rPr>
            </w:pPr>
            <w:r>
              <w:rPr>
                <w:bCs/>
                <w:lang w:val="en-US"/>
              </w:rPr>
              <w:t xml:space="preserve"> </w:t>
            </w:r>
            <w:r w:rsidRPr="00870DAF">
              <w:rPr>
                <w:bCs/>
                <w:lang w:val="en-US"/>
              </w:rPr>
              <w:t xml:space="preserve">C.Bowich, C.Ajluni, J.Blyler. RF Circuit Design. </w:t>
            </w:r>
            <w:r w:rsidRPr="00870DAF">
              <w:rPr>
                <w:lang w:val="en-US"/>
              </w:rPr>
              <w:t>Second Edition, Elsevier Inc., 342 p., 2008.</w:t>
            </w:r>
          </w:p>
          <w:p w14:paraId="061A62E1" w14:textId="77777777" w:rsidR="00055515" w:rsidRPr="00E776DE" w:rsidRDefault="00055515" w:rsidP="002166ED">
            <w:pPr>
              <w:pStyle w:val="ListParagraph"/>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r w:rsidRPr="00E776DE">
              <w:rPr>
                <w:rFonts w:ascii="Times New Roman" w:hAnsi="Times New Roman"/>
                <w:bCs/>
                <w:sz w:val="24"/>
                <w:szCs w:val="24"/>
                <w:lang w:val="en-US"/>
              </w:rPr>
              <w:t>Thomas W. Electronic communication systems (Rus). Technosphere, 1360p, 2007.</w:t>
            </w:r>
          </w:p>
          <w:p w14:paraId="3D5003B7" w14:textId="77777777" w:rsidR="00055515" w:rsidRPr="00E776DE" w:rsidRDefault="00055515" w:rsidP="002166ED">
            <w:pPr>
              <w:pStyle w:val="ListParagraph"/>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r w:rsidRPr="00E776DE">
              <w:rPr>
                <w:rFonts w:ascii="Times New Roman" w:hAnsi="Times New Roman"/>
                <w:bCs/>
                <w:sz w:val="24"/>
                <w:szCs w:val="24"/>
                <w:lang w:val="en-US"/>
              </w:rPr>
              <w:t>Romanyuk V.A. Basics of radio (Rus), Yurayt, 287p, 2011.</w:t>
            </w:r>
          </w:p>
          <w:p w14:paraId="41AB633D" w14:textId="77777777" w:rsidR="00055515" w:rsidRPr="00E776DE" w:rsidRDefault="00055515" w:rsidP="002166ED">
            <w:pPr>
              <w:pStyle w:val="ListParagraph"/>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r w:rsidRPr="00E776DE">
              <w:rPr>
                <w:rFonts w:ascii="Times New Roman" w:hAnsi="Times New Roman"/>
                <w:bCs/>
                <w:sz w:val="24"/>
                <w:szCs w:val="24"/>
                <w:lang w:val="en-US"/>
              </w:rPr>
              <w:t>Zhanabaev Z.Zh. Tarasov S.B., Almasbekov N.E. Statistical methods of radio physics and electronics. "Kazakh university.",117p, 2002</w:t>
            </w:r>
            <w:r>
              <w:rPr>
                <w:rFonts w:ascii="Times New Roman" w:hAnsi="Times New Roman"/>
                <w:bCs/>
                <w:sz w:val="24"/>
                <w:szCs w:val="24"/>
                <w:lang w:val="en-US"/>
              </w:rPr>
              <w:t>.</w:t>
            </w:r>
          </w:p>
          <w:p w14:paraId="670AFA3E" w14:textId="77777777" w:rsidR="00FD352F" w:rsidRPr="00EA02AB" w:rsidRDefault="00EA02AB" w:rsidP="00265C41">
            <w:r w:rsidRPr="00BD6CDB">
              <w:rPr>
                <w:b/>
                <w:lang w:val="en-US"/>
              </w:rPr>
              <w:t>Internet resources:</w:t>
            </w:r>
            <w:r w:rsidRPr="0068432B">
              <w:rPr>
                <w:lang w:val="en-US"/>
              </w:rPr>
              <w:t xml:space="preserve"> Additional training material on programming Recessed systems, source codes used for homework and projects will be available on your page on univer.kaznu.kz site. in EMCD section. </w:t>
            </w:r>
            <w:r w:rsidRPr="00923A22">
              <w:t>(Recommended MOOK master courses on the discipline)</w:t>
            </w:r>
          </w:p>
        </w:tc>
      </w:tr>
      <w:tr w:rsidR="00FD352F" w:rsidRPr="00CE79C0" w14:paraId="13A18010" w14:textId="77777777">
        <w:tc>
          <w:tcPr>
            <w:tcW w:w="1761" w:type="dxa"/>
            <w:tcBorders>
              <w:top w:val="single" w:sz="4" w:space="0" w:color="000000"/>
              <w:left w:val="single" w:sz="4" w:space="0" w:color="000000"/>
              <w:bottom w:val="single" w:sz="4" w:space="0" w:color="000000"/>
              <w:right w:val="single" w:sz="4" w:space="0" w:color="000000"/>
            </w:tcBorders>
          </w:tcPr>
          <w:p w14:paraId="4690DE38" w14:textId="77777777" w:rsidR="00FD352F" w:rsidRPr="00643FE4" w:rsidRDefault="00FD352F" w:rsidP="00265C41">
            <w:pPr>
              <w:rPr>
                <w:highlight w:val="yellow"/>
                <w:lang w:val="en-US"/>
              </w:rPr>
            </w:pPr>
            <w:r w:rsidRPr="0068432B">
              <w:rPr>
                <w:lang w:val="en-US"/>
              </w:rPr>
              <w:t xml:space="preserve">Academic policy of the course in the context of </w:t>
            </w:r>
            <w:r w:rsidRPr="0068432B">
              <w:rPr>
                <w:lang w:val="en-US"/>
              </w:rPr>
              <w:lastRenderedPageBreak/>
              <w:t>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14:paraId="3EA9F2CB" w14:textId="77777777" w:rsidR="00FD352F" w:rsidRPr="0068432B" w:rsidRDefault="00FD352F" w:rsidP="00265C41">
            <w:pPr>
              <w:rPr>
                <w:lang w:val="en-US"/>
              </w:rPr>
            </w:pPr>
            <w:r w:rsidRPr="0068432B">
              <w:rPr>
                <w:b/>
                <w:lang w:val="en-US"/>
              </w:rPr>
              <w:lastRenderedPageBreak/>
              <w:t>Academic Behaviour Rules:</w:t>
            </w:r>
            <w:r w:rsidRPr="0068432B">
              <w:rPr>
                <w:lang w:val="en-US"/>
              </w:rPr>
              <w:br/>
              <w:t>Compulsory attendance in the classroom, the impermissibility of  late attendance. Without advance notice of absence and undue tardiness to the teacher is estimated at 0 points.</w:t>
            </w:r>
          </w:p>
          <w:p w14:paraId="18D43788" w14:textId="77777777" w:rsidR="00FD352F" w:rsidRPr="0068432B" w:rsidRDefault="00FD352F" w:rsidP="00265C41">
            <w:pPr>
              <w:rPr>
                <w:lang w:val="en-US"/>
              </w:rPr>
            </w:pPr>
            <w:r w:rsidRPr="0068432B">
              <w:rPr>
                <w:lang w:val="en-US"/>
              </w:rPr>
              <w:lastRenderedPageBreak/>
              <w:t>Submission of assignments (Independent work of students, midterm control, laboratory tasks, projects and etc.) prior to the deadlines.  The violation of submission deadlines leads to the deduction of penalty points.</w:t>
            </w:r>
          </w:p>
          <w:p w14:paraId="20631175" w14:textId="77777777" w:rsidR="00FD352F" w:rsidRPr="00EA02AB" w:rsidRDefault="00FD352F" w:rsidP="00596C66">
            <w:pPr>
              <w:rPr>
                <w:highlight w:val="yellow"/>
                <w:lang w:val="en-US"/>
              </w:rPr>
            </w:pPr>
            <w:r w:rsidRPr="0068432B">
              <w:rPr>
                <w:b/>
                <w:lang w:val="en-US"/>
              </w:rPr>
              <w:t>Academic values:</w:t>
            </w:r>
            <w:r w:rsidRPr="0068432B">
              <w:rPr>
                <w:lang w:val="en-US"/>
              </w:rPr>
              <w:br/>
              <w:t>Academic honesty and integrity: independent performance of assignments; inadmissibility of plagiarism, forgery, cheating at all stages of the knowledge control, and disrespectful attitude towards teachers. (The code of KazNU Student’s honor)</w:t>
            </w:r>
          </w:p>
        </w:tc>
      </w:tr>
      <w:tr w:rsidR="00FD352F" w:rsidRPr="00EA02AB" w14:paraId="2B290C03" w14:textId="77777777">
        <w:tc>
          <w:tcPr>
            <w:tcW w:w="1761" w:type="dxa"/>
            <w:tcBorders>
              <w:top w:val="single" w:sz="4" w:space="0" w:color="000000"/>
              <w:left w:val="single" w:sz="4" w:space="0" w:color="000000"/>
              <w:bottom w:val="single" w:sz="4" w:space="0" w:color="000000"/>
              <w:right w:val="single" w:sz="4" w:space="0" w:color="000000"/>
            </w:tcBorders>
          </w:tcPr>
          <w:p w14:paraId="35BA8F06" w14:textId="77777777" w:rsidR="00FD352F" w:rsidRPr="004B0745" w:rsidRDefault="00FD352F" w:rsidP="00265C41">
            <w:pPr>
              <w:rPr>
                <w:highlight w:val="yellow"/>
                <w:lang w:val="en-US"/>
              </w:rPr>
            </w:pPr>
            <w:r w:rsidRPr="004B0745">
              <w:rPr>
                <w:lang w:val="en-US"/>
              </w:rPr>
              <w:lastRenderedPageBreak/>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14:paraId="510DAF46" w14:textId="77777777" w:rsidR="00FD352F" w:rsidRDefault="00FD352F" w:rsidP="00265C41">
            <w:pPr>
              <w:rPr>
                <w:lang w:val="en-US"/>
              </w:rPr>
            </w:pPr>
            <w:r w:rsidRPr="0068432B">
              <w:rPr>
                <w:b/>
                <w:lang w:val="en-US"/>
              </w:rPr>
              <w:t>Criteria-based evaluation:</w:t>
            </w:r>
            <w:r w:rsidRPr="0068432B">
              <w:rPr>
                <w:lang w:val="en-US"/>
              </w:rPr>
              <w:t xml:space="preserve"> assessment of learning outcomes in correlation with descriptors (verification of competence formation during midterm control and examinations).</w:t>
            </w:r>
            <w:r w:rsidRPr="0068432B">
              <w:rPr>
                <w:lang w:val="en-US"/>
              </w:rPr>
              <w:br/>
            </w:r>
            <w:r w:rsidRPr="0068432B">
              <w:rPr>
                <w:b/>
                <w:lang w:val="en-US"/>
              </w:rPr>
              <w:t>Summative evaluation:</w:t>
            </w:r>
            <w:r w:rsidRPr="0068432B">
              <w:rPr>
                <w:lang w:val="en-US"/>
              </w:rPr>
              <w:t xml:space="preserve"> evaluation of the presence and activity of the work in the classroom; assessment of the assignment, independent work of students, (project / case study / program / ...)</w:t>
            </w:r>
            <w:r w:rsidR="00EA02AB" w:rsidRPr="0068432B">
              <w:rPr>
                <w:lang w:val="en-US"/>
              </w:rPr>
              <w:t>.</w:t>
            </w:r>
            <w:r w:rsidRPr="0068432B">
              <w:rPr>
                <w:lang w:val="en-US"/>
              </w:rPr>
              <w:br/>
            </w:r>
            <w:r>
              <w:t>The formula for calculating the final grade.</w:t>
            </w:r>
          </w:p>
          <w:p w14:paraId="1509DEF5" w14:textId="77777777" w:rsidR="0000330E" w:rsidRPr="00870DAF" w:rsidRDefault="00DB53B4" w:rsidP="0000330E">
            <w:pPr>
              <w:tabs>
                <w:tab w:val="left" w:pos="426"/>
              </w:tabs>
              <w:autoSpaceDE w:val="0"/>
              <w:autoSpaceDN w:val="0"/>
              <w:adjustRightInd w:val="0"/>
              <w:jc w:val="both"/>
            </w:pPr>
            <w:r>
              <w:rPr>
                <w:noProof/>
              </w:rPr>
            </w:r>
            <w:r w:rsidR="00DB53B4">
              <w:rPr>
                <w:noProof/>
              </w:rPr>
              <w:pict w14:anchorId="5CF94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05pt;height:26.55pt;mso-width-percent:0;mso-height-percent:0;mso-width-percent:0;mso-height-percent:0" equationxml="&lt;">
                  <v:imagedata r:id="rId6" o:title="" chromakey="white"/>
                </v:shape>
              </w:pict>
            </w:r>
          </w:p>
          <w:p w14:paraId="36BB1E44" w14:textId="77777777" w:rsidR="0000330E" w:rsidRPr="00870DAF" w:rsidRDefault="0000330E" w:rsidP="0000330E">
            <w:pPr>
              <w:pStyle w:val="ListParagraph"/>
              <w:tabs>
                <w:tab w:val="left" w:pos="426"/>
              </w:tabs>
              <w:autoSpaceDE w:val="0"/>
              <w:autoSpaceDN w:val="0"/>
              <w:adjustRightInd w:val="0"/>
              <w:spacing w:after="0" w:line="240" w:lineRule="auto"/>
              <w:ind w:left="34"/>
              <w:jc w:val="both"/>
              <w:rPr>
                <w:rFonts w:ascii="Times New Roman" w:hAnsi="Times New Roman"/>
                <w:sz w:val="24"/>
                <w:szCs w:val="24"/>
                <w:lang w:val="en-US"/>
              </w:rPr>
            </w:pPr>
            <w:r w:rsidRPr="00870DAF">
              <w:rPr>
                <w:rFonts w:ascii="Times New Roman" w:hAnsi="Times New Roman"/>
                <w:sz w:val="24"/>
                <w:szCs w:val="24"/>
                <w:lang w:val="en-US"/>
              </w:rPr>
              <w:t xml:space="preserve">Minimum estimations are below given in percents: 95% - 100%: </w:t>
            </w:r>
            <w:r w:rsidRPr="00870DAF">
              <w:rPr>
                <w:rFonts w:ascii="Times New Roman" w:hAnsi="Times New Roman"/>
                <w:sz w:val="24"/>
                <w:szCs w:val="24"/>
              </w:rPr>
              <w:t>А</w:t>
            </w:r>
            <w:r w:rsidRPr="00870DAF">
              <w:rPr>
                <w:rFonts w:ascii="Times New Roman" w:hAnsi="Times New Roman"/>
                <w:sz w:val="24"/>
                <w:szCs w:val="24"/>
                <w:lang w:val="en-US"/>
              </w:rPr>
              <w:tab/>
            </w:r>
            <w:r w:rsidRPr="00870DAF">
              <w:rPr>
                <w:rFonts w:ascii="Times New Roman" w:hAnsi="Times New Roman"/>
                <w:sz w:val="24"/>
                <w:szCs w:val="24"/>
                <w:lang w:val="en-US"/>
              </w:rPr>
              <w:tab/>
              <w:t xml:space="preserve">90% - 94%: </w:t>
            </w:r>
            <w:r w:rsidRPr="00870DAF">
              <w:rPr>
                <w:rFonts w:ascii="Times New Roman" w:hAnsi="Times New Roman"/>
                <w:sz w:val="24"/>
                <w:szCs w:val="24"/>
              </w:rPr>
              <w:t>А</w:t>
            </w:r>
            <w:r w:rsidRPr="00870DAF">
              <w:rPr>
                <w:rFonts w:ascii="Times New Roman" w:hAnsi="Times New Roman"/>
                <w:sz w:val="24"/>
                <w:szCs w:val="24"/>
                <w:lang w:val="en-US"/>
              </w:rPr>
              <w:t>-</w:t>
            </w:r>
          </w:p>
          <w:p w14:paraId="4384F88F" w14:textId="77777777" w:rsidR="0000330E" w:rsidRPr="00870DAF" w:rsidRDefault="0000330E" w:rsidP="0000330E">
            <w:pPr>
              <w:pStyle w:val="ListParagraph"/>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85% - 89%: В+</w:t>
            </w:r>
            <w:r w:rsidRPr="00870DAF">
              <w:rPr>
                <w:rFonts w:ascii="Times New Roman" w:hAnsi="Times New Roman"/>
                <w:sz w:val="24"/>
                <w:szCs w:val="24"/>
              </w:rPr>
              <w:tab/>
            </w:r>
            <w:r w:rsidRPr="00870DAF">
              <w:rPr>
                <w:rFonts w:ascii="Times New Roman" w:hAnsi="Times New Roman"/>
                <w:sz w:val="24"/>
                <w:szCs w:val="24"/>
              </w:rPr>
              <w:tab/>
              <w:t>80% - 84%: В</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75% - 79%: В-</w:t>
            </w:r>
          </w:p>
          <w:p w14:paraId="5F406854" w14:textId="77777777" w:rsidR="0000330E" w:rsidRPr="00870DAF" w:rsidRDefault="0000330E" w:rsidP="0000330E">
            <w:pPr>
              <w:pStyle w:val="ListParagraph"/>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70% - 74%: С+</w:t>
            </w:r>
            <w:r w:rsidRPr="00870DAF">
              <w:rPr>
                <w:rFonts w:ascii="Times New Roman" w:hAnsi="Times New Roman"/>
                <w:sz w:val="24"/>
                <w:szCs w:val="24"/>
              </w:rPr>
              <w:tab/>
            </w:r>
            <w:r w:rsidRPr="00870DAF">
              <w:rPr>
                <w:rFonts w:ascii="Times New Roman" w:hAnsi="Times New Roman"/>
                <w:sz w:val="24"/>
                <w:szCs w:val="24"/>
              </w:rPr>
              <w:tab/>
              <w:t>65% - 69%: С</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60% - 64%: С-</w:t>
            </w:r>
          </w:p>
          <w:p w14:paraId="44EF4B50" w14:textId="77777777" w:rsidR="0000330E" w:rsidRPr="00EA73B9" w:rsidRDefault="0000330E" w:rsidP="0000330E">
            <w:pPr>
              <w:rPr>
                <w:highlight w:val="yellow"/>
              </w:rPr>
            </w:pPr>
            <w:r w:rsidRPr="00870DAF">
              <w:t xml:space="preserve">55% - 59%: </w:t>
            </w:r>
            <w:r w:rsidRPr="00870DAF">
              <w:rPr>
                <w:lang w:val="en-US"/>
              </w:rPr>
              <w:t>D</w:t>
            </w:r>
            <w:r w:rsidRPr="00870DAF">
              <w:t>+</w:t>
            </w:r>
            <w:r w:rsidRPr="00870DAF">
              <w:tab/>
            </w:r>
            <w:r w:rsidRPr="00870DAF">
              <w:tab/>
              <w:t xml:space="preserve">50% - 54%: </w:t>
            </w:r>
            <w:r w:rsidRPr="00870DAF">
              <w:rPr>
                <w:lang w:val="en-US"/>
              </w:rPr>
              <w:t>D</w:t>
            </w:r>
            <w:r w:rsidR="00EA73B9">
              <w:t>-</w:t>
            </w:r>
            <w:r w:rsidR="00EA73B9">
              <w:tab/>
              <w:t>25%-49%: FХ   0% -</w:t>
            </w:r>
            <w:r w:rsidR="00EA73B9">
              <w:rPr>
                <w:lang w:val="kk-KZ"/>
              </w:rPr>
              <w:t>24</w:t>
            </w:r>
            <w:r w:rsidR="00EA73B9">
              <w:t>%: F</w:t>
            </w:r>
          </w:p>
        </w:tc>
      </w:tr>
    </w:tbl>
    <w:p w14:paraId="60BEA1A9" w14:textId="77777777" w:rsidR="000A07A2" w:rsidRPr="00CE79C0" w:rsidRDefault="000A07A2" w:rsidP="000A07A2">
      <w:pPr>
        <w:jc w:val="center"/>
      </w:pPr>
    </w:p>
    <w:p w14:paraId="0C4CB0AE" w14:textId="77777777" w:rsidR="00FD352F" w:rsidRPr="00CE79C0" w:rsidRDefault="00FD352F" w:rsidP="00D57BAA">
      <w:pPr>
        <w:jc w:val="right"/>
      </w:pPr>
    </w:p>
    <w:p w14:paraId="7522C658" w14:textId="77777777" w:rsidR="00C872E6" w:rsidRPr="0068432B" w:rsidRDefault="00FD352F" w:rsidP="00FD352F">
      <w:pPr>
        <w:rPr>
          <w:b/>
          <w:lang w:val="en-US"/>
        </w:rPr>
      </w:pPr>
      <w:r w:rsidRPr="0068432B">
        <w:rPr>
          <w:b/>
          <w:lang w:val="en-US"/>
        </w:rPr>
        <w:t>Calendar (schedule) the implementation of the course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5794"/>
        <w:gridCol w:w="1118"/>
        <w:gridCol w:w="1287"/>
      </w:tblGrid>
      <w:tr w:rsidR="00C872E6" w14:paraId="47114597" w14:textId="77777777" w:rsidTr="00D40092">
        <w:trPr>
          <w:jc w:val="center"/>
        </w:trPr>
        <w:tc>
          <w:tcPr>
            <w:tcW w:w="877" w:type="dxa"/>
          </w:tcPr>
          <w:p w14:paraId="52201494" w14:textId="77777777" w:rsidR="00C872E6" w:rsidRPr="00770F0E" w:rsidRDefault="00770F0E" w:rsidP="00770F0E">
            <w:pPr>
              <w:jc w:val="center"/>
              <w:rPr>
                <w:lang w:val="en-US"/>
              </w:rPr>
            </w:pPr>
            <w:r>
              <w:rPr>
                <w:lang w:val="en-US"/>
              </w:rPr>
              <w:t>Week</w:t>
            </w:r>
            <w:r w:rsidR="00C872E6">
              <w:t xml:space="preserve"> / </w:t>
            </w:r>
            <w:r>
              <w:rPr>
                <w:lang w:val="en-US"/>
              </w:rPr>
              <w:t>date</w:t>
            </w:r>
          </w:p>
        </w:tc>
        <w:tc>
          <w:tcPr>
            <w:tcW w:w="6379" w:type="dxa"/>
          </w:tcPr>
          <w:p w14:paraId="33C26049" w14:textId="77777777" w:rsidR="00C872E6" w:rsidRPr="00770F0E" w:rsidRDefault="00770F0E" w:rsidP="00FD352F">
            <w:pPr>
              <w:jc w:val="center"/>
              <w:rPr>
                <w:lang w:val="en-US"/>
              </w:rPr>
            </w:pPr>
            <w:r>
              <w:rPr>
                <w:lang w:val="en-US"/>
              </w:rPr>
              <w:t>Topic</w:t>
            </w:r>
            <w:r w:rsidRPr="00770F0E">
              <w:rPr>
                <w:lang w:val="en-US"/>
              </w:rPr>
              <w:t xml:space="preserve"> </w:t>
            </w:r>
            <w:r>
              <w:rPr>
                <w:lang w:val="en-US"/>
              </w:rPr>
              <w:t>title</w:t>
            </w:r>
            <w:r w:rsidR="00C872E6" w:rsidRPr="00770F0E">
              <w:rPr>
                <w:lang w:val="en-US"/>
              </w:rPr>
              <w:t xml:space="preserve"> (</w:t>
            </w:r>
            <w:r>
              <w:rPr>
                <w:lang w:val="en-US"/>
              </w:rPr>
              <w:t>lectures</w:t>
            </w:r>
            <w:r w:rsidR="00C872E6" w:rsidRPr="00770F0E">
              <w:rPr>
                <w:lang w:val="en-US"/>
              </w:rPr>
              <w:t xml:space="preserve">, </w:t>
            </w:r>
            <w:r>
              <w:rPr>
                <w:lang w:val="en-US"/>
              </w:rPr>
              <w:t>pra</w:t>
            </w:r>
            <w:r w:rsidR="00FD352F">
              <w:rPr>
                <w:lang w:val="en-US"/>
              </w:rPr>
              <w:t>c</w:t>
            </w:r>
            <w:r>
              <w:rPr>
                <w:lang w:val="en-US"/>
              </w:rPr>
              <w:t>tical classes</w:t>
            </w:r>
            <w:r w:rsidR="00C872E6" w:rsidRPr="00770F0E">
              <w:rPr>
                <w:lang w:val="en-US"/>
              </w:rPr>
              <w:t xml:space="preserve">, </w:t>
            </w:r>
            <w:r w:rsidR="00FD352F">
              <w:rPr>
                <w:lang w:val="en-US"/>
              </w:rPr>
              <w:t>I</w:t>
            </w:r>
            <w:r w:rsidRPr="0068432B">
              <w:rPr>
                <w:lang w:val="en-US"/>
              </w:rPr>
              <w:t>ndependent work</w:t>
            </w:r>
            <w:r w:rsidR="00FD352F" w:rsidRPr="0068432B">
              <w:rPr>
                <w:lang w:val="en-US"/>
              </w:rPr>
              <w:t xml:space="preserve"> of students</w:t>
            </w:r>
            <w:r w:rsidR="00C872E6" w:rsidRPr="00770F0E">
              <w:rPr>
                <w:lang w:val="en-US"/>
              </w:rPr>
              <w:t>)</w:t>
            </w:r>
          </w:p>
        </w:tc>
        <w:tc>
          <w:tcPr>
            <w:tcW w:w="1134" w:type="dxa"/>
          </w:tcPr>
          <w:p w14:paraId="42F4A749" w14:textId="77777777" w:rsidR="00C872E6" w:rsidRPr="00770F0E" w:rsidRDefault="00770F0E" w:rsidP="0055284C">
            <w:pPr>
              <w:jc w:val="center"/>
              <w:rPr>
                <w:lang w:val="en-US"/>
              </w:rPr>
            </w:pPr>
            <w:r>
              <w:rPr>
                <w:lang w:val="en-US"/>
              </w:rPr>
              <w:t>Number of hours</w:t>
            </w:r>
          </w:p>
        </w:tc>
        <w:tc>
          <w:tcPr>
            <w:tcW w:w="1300" w:type="dxa"/>
          </w:tcPr>
          <w:p w14:paraId="3EC28265" w14:textId="77777777" w:rsidR="00C872E6" w:rsidRPr="00770F0E" w:rsidRDefault="00770F0E" w:rsidP="0055284C">
            <w:pPr>
              <w:jc w:val="center"/>
              <w:rPr>
                <w:lang w:val="en-US"/>
              </w:rPr>
            </w:pPr>
            <w:r>
              <w:t>M</w:t>
            </w:r>
            <w:r w:rsidRPr="00770F0E">
              <w:t>aximum score</w:t>
            </w:r>
          </w:p>
        </w:tc>
      </w:tr>
      <w:tr w:rsidR="00C872E6" w14:paraId="199EACE4" w14:textId="77777777" w:rsidTr="00D40092">
        <w:trPr>
          <w:jc w:val="center"/>
        </w:trPr>
        <w:tc>
          <w:tcPr>
            <w:tcW w:w="877" w:type="dxa"/>
          </w:tcPr>
          <w:p w14:paraId="7CA79715" w14:textId="77777777" w:rsidR="00C872E6" w:rsidRDefault="00C872E6" w:rsidP="0055284C">
            <w:pPr>
              <w:jc w:val="center"/>
            </w:pPr>
            <w:r>
              <w:t>1</w:t>
            </w:r>
          </w:p>
        </w:tc>
        <w:tc>
          <w:tcPr>
            <w:tcW w:w="6379" w:type="dxa"/>
          </w:tcPr>
          <w:p w14:paraId="445BE9AE" w14:textId="77777777" w:rsidR="00C872E6" w:rsidRDefault="00C872E6" w:rsidP="0055284C">
            <w:pPr>
              <w:jc w:val="center"/>
            </w:pPr>
            <w:r>
              <w:t>2</w:t>
            </w:r>
          </w:p>
        </w:tc>
        <w:tc>
          <w:tcPr>
            <w:tcW w:w="1134" w:type="dxa"/>
          </w:tcPr>
          <w:p w14:paraId="1520852A" w14:textId="77777777" w:rsidR="00C872E6" w:rsidRDefault="00C872E6" w:rsidP="0055284C">
            <w:pPr>
              <w:jc w:val="center"/>
            </w:pPr>
            <w:r>
              <w:t>3</w:t>
            </w:r>
          </w:p>
        </w:tc>
        <w:tc>
          <w:tcPr>
            <w:tcW w:w="1300" w:type="dxa"/>
          </w:tcPr>
          <w:p w14:paraId="1BA164A4" w14:textId="77777777" w:rsidR="00C872E6" w:rsidRDefault="00C872E6" w:rsidP="0055284C">
            <w:pPr>
              <w:jc w:val="center"/>
            </w:pPr>
            <w:r>
              <w:t>5</w:t>
            </w:r>
          </w:p>
        </w:tc>
      </w:tr>
      <w:tr w:rsidR="00F86B36" w:rsidRPr="00CE79C0" w14:paraId="119842B3" w14:textId="77777777" w:rsidTr="00D40092">
        <w:trPr>
          <w:trHeight w:val="734"/>
          <w:jc w:val="center"/>
        </w:trPr>
        <w:tc>
          <w:tcPr>
            <w:tcW w:w="877" w:type="dxa"/>
          </w:tcPr>
          <w:p w14:paraId="775B5AFA" w14:textId="77777777" w:rsidR="00F86B36" w:rsidRDefault="00F86B36" w:rsidP="0055284C">
            <w:pPr>
              <w:jc w:val="center"/>
            </w:pPr>
            <w:r>
              <w:t>1</w:t>
            </w:r>
          </w:p>
        </w:tc>
        <w:tc>
          <w:tcPr>
            <w:tcW w:w="6379" w:type="dxa"/>
          </w:tcPr>
          <w:p w14:paraId="06BE12D9" w14:textId="77777777" w:rsidR="00F86B36" w:rsidRPr="00EA02AB" w:rsidRDefault="00F86B36" w:rsidP="0055284C">
            <w:pPr>
              <w:jc w:val="both"/>
              <w:rPr>
                <w:lang w:val="en-US"/>
              </w:rPr>
            </w:pPr>
            <w:r>
              <w:rPr>
                <w:lang w:val="en-US"/>
              </w:rPr>
              <w:t xml:space="preserve">Lecture </w:t>
            </w:r>
            <w:r w:rsidRPr="00EA02AB">
              <w:rPr>
                <w:lang w:val="en-US"/>
              </w:rPr>
              <w:t xml:space="preserve">1. </w:t>
            </w:r>
            <w:r w:rsidRPr="00870DAF">
              <w:rPr>
                <w:color w:val="000000"/>
                <w:lang w:val="en-US"/>
              </w:rPr>
              <w:t xml:space="preserve">Introduction. </w:t>
            </w:r>
            <w:r w:rsidRPr="00870DAF">
              <w:rPr>
                <w:lang w:val="kk-KZ"/>
              </w:rPr>
              <w:t xml:space="preserve">The purpose and objectives of discipline. The place and role of discipline in the training system of </w:t>
            </w:r>
            <w:r w:rsidRPr="00870DAF">
              <w:rPr>
                <w:lang w:val="en-US"/>
              </w:rPr>
              <w:t>students</w:t>
            </w:r>
            <w:r w:rsidRPr="00870DAF">
              <w:rPr>
                <w:lang w:val="kk-KZ"/>
              </w:rPr>
              <w:t>. A brief history of the development of radio equipment. Classification of radio systems. Block diagram of radio engineering systems.</w:t>
            </w:r>
          </w:p>
          <w:p w14:paraId="44E5C335" w14:textId="77777777" w:rsidR="00F86B36" w:rsidRDefault="00F86B36" w:rsidP="00E16DFE">
            <w:pPr>
              <w:jc w:val="both"/>
              <w:rPr>
                <w:bCs/>
                <w:lang w:val="en-US"/>
              </w:rPr>
            </w:pPr>
            <w:r w:rsidRPr="0068432B">
              <w:rPr>
                <w:rStyle w:val="shorttext"/>
                <w:lang w:val="en-US"/>
              </w:rPr>
              <w:t xml:space="preserve">Practical class </w:t>
            </w:r>
            <w:r w:rsidRPr="00EA02AB">
              <w:rPr>
                <w:lang w:val="en-US"/>
              </w:rPr>
              <w:t xml:space="preserve">1. </w:t>
            </w:r>
            <w:r w:rsidRPr="001B3BB1">
              <w:rPr>
                <w:bCs/>
                <w:lang w:val="en-US"/>
              </w:rPr>
              <w:t>Information and messages</w:t>
            </w:r>
            <w:r>
              <w:rPr>
                <w:bCs/>
                <w:lang w:val="en-US"/>
              </w:rPr>
              <w:t>, signal, communication system.</w:t>
            </w:r>
          </w:p>
          <w:p w14:paraId="3D7EA0D2" w14:textId="77777777" w:rsidR="00F86B36" w:rsidRPr="00EA02AB" w:rsidRDefault="00F86B36" w:rsidP="00CE79C0">
            <w:pPr>
              <w:jc w:val="both"/>
              <w:rPr>
                <w:lang w:val="en-US"/>
              </w:rPr>
            </w:pPr>
            <w:r w:rsidRPr="00870DAF">
              <w:rPr>
                <w:bCs/>
                <w:lang w:val="en-US"/>
              </w:rPr>
              <w:t xml:space="preserve">Lab.1 </w:t>
            </w:r>
            <w:r w:rsidR="00CE79C0">
              <w:rPr>
                <w:lang w:val="en-US" w:eastAsia="ko-KR"/>
              </w:rPr>
              <w:t xml:space="preserve">Phyton. </w:t>
            </w:r>
          </w:p>
        </w:tc>
        <w:tc>
          <w:tcPr>
            <w:tcW w:w="1134" w:type="dxa"/>
          </w:tcPr>
          <w:p w14:paraId="3DEC6697" w14:textId="77777777" w:rsidR="00F86B36" w:rsidRPr="00CD2EB4" w:rsidRDefault="005B2E89" w:rsidP="0066343F">
            <w:pPr>
              <w:autoSpaceDE w:val="0"/>
              <w:autoSpaceDN w:val="0"/>
              <w:adjustRightInd w:val="0"/>
              <w:jc w:val="center"/>
              <w:rPr>
                <w:bCs/>
                <w:lang w:val="en-US"/>
              </w:rPr>
            </w:pPr>
            <w:r w:rsidRPr="00CD2EB4">
              <w:rPr>
                <w:bCs/>
                <w:lang w:val="en-US"/>
              </w:rPr>
              <w:t>2</w:t>
            </w:r>
          </w:p>
          <w:p w14:paraId="31288194" w14:textId="77777777" w:rsidR="005B2E89" w:rsidRPr="00CD2EB4" w:rsidRDefault="005B2E89" w:rsidP="0066343F">
            <w:pPr>
              <w:autoSpaceDE w:val="0"/>
              <w:autoSpaceDN w:val="0"/>
              <w:adjustRightInd w:val="0"/>
              <w:jc w:val="center"/>
              <w:rPr>
                <w:bCs/>
                <w:lang w:val="en-US"/>
              </w:rPr>
            </w:pPr>
          </w:p>
          <w:p w14:paraId="79FFD29E" w14:textId="77777777" w:rsidR="005B2E89" w:rsidRDefault="005B2E89" w:rsidP="0066343F">
            <w:pPr>
              <w:autoSpaceDE w:val="0"/>
              <w:autoSpaceDN w:val="0"/>
              <w:adjustRightInd w:val="0"/>
              <w:jc w:val="center"/>
              <w:rPr>
                <w:bCs/>
                <w:lang w:val="en-US"/>
              </w:rPr>
            </w:pPr>
          </w:p>
          <w:p w14:paraId="663FFF04" w14:textId="77777777" w:rsidR="00D40092" w:rsidRPr="00CD2EB4" w:rsidRDefault="00D40092" w:rsidP="0066343F">
            <w:pPr>
              <w:autoSpaceDE w:val="0"/>
              <w:autoSpaceDN w:val="0"/>
              <w:adjustRightInd w:val="0"/>
              <w:jc w:val="center"/>
              <w:rPr>
                <w:bCs/>
                <w:lang w:val="en-US"/>
              </w:rPr>
            </w:pPr>
          </w:p>
          <w:p w14:paraId="402733F7" w14:textId="77777777" w:rsidR="005B2E89" w:rsidRPr="00CD2EB4" w:rsidRDefault="005B2E89" w:rsidP="0066343F">
            <w:pPr>
              <w:autoSpaceDE w:val="0"/>
              <w:autoSpaceDN w:val="0"/>
              <w:adjustRightInd w:val="0"/>
              <w:jc w:val="center"/>
              <w:rPr>
                <w:bCs/>
                <w:lang w:val="en-US"/>
              </w:rPr>
            </w:pPr>
          </w:p>
          <w:p w14:paraId="3B0159B5" w14:textId="77777777" w:rsidR="005B2E89" w:rsidRPr="00CD2EB4" w:rsidRDefault="005B2E89" w:rsidP="0066343F">
            <w:pPr>
              <w:autoSpaceDE w:val="0"/>
              <w:autoSpaceDN w:val="0"/>
              <w:adjustRightInd w:val="0"/>
              <w:jc w:val="center"/>
              <w:rPr>
                <w:bCs/>
                <w:lang w:val="en-US"/>
              </w:rPr>
            </w:pPr>
            <w:r w:rsidRPr="00CD2EB4">
              <w:rPr>
                <w:bCs/>
                <w:lang w:val="en-US"/>
              </w:rPr>
              <w:t>1</w:t>
            </w:r>
          </w:p>
          <w:p w14:paraId="3DDB3977" w14:textId="77777777" w:rsidR="005B2E89" w:rsidRPr="00CD2EB4" w:rsidRDefault="005B2E89" w:rsidP="0066343F">
            <w:pPr>
              <w:autoSpaceDE w:val="0"/>
              <w:autoSpaceDN w:val="0"/>
              <w:adjustRightInd w:val="0"/>
              <w:jc w:val="center"/>
              <w:rPr>
                <w:bCs/>
                <w:lang w:val="en-US"/>
              </w:rPr>
            </w:pPr>
          </w:p>
          <w:p w14:paraId="1E38535D"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71E2D50C" w14:textId="77777777" w:rsidR="00F86B36" w:rsidRPr="00CD2EB4" w:rsidRDefault="00CD2EB4" w:rsidP="0066343F">
            <w:pPr>
              <w:jc w:val="center"/>
              <w:rPr>
                <w:bCs/>
                <w:lang w:val="en-US"/>
              </w:rPr>
            </w:pPr>
            <w:r w:rsidRPr="00CD2EB4">
              <w:rPr>
                <w:bCs/>
                <w:lang w:val="en-US"/>
              </w:rPr>
              <w:t>2</w:t>
            </w:r>
          </w:p>
          <w:p w14:paraId="26142B64" w14:textId="77777777" w:rsidR="00CD2EB4" w:rsidRPr="00CD2EB4" w:rsidRDefault="00CD2EB4" w:rsidP="0066343F">
            <w:pPr>
              <w:jc w:val="center"/>
              <w:rPr>
                <w:bCs/>
                <w:lang w:val="en-US"/>
              </w:rPr>
            </w:pPr>
          </w:p>
          <w:p w14:paraId="6ED162E2" w14:textId="77777777" w:rsidR="00CD2EB4" w:rsidRPr="00CD2EB4" w:rsidRDefault="00CD2EB4" w:rsidP="0066343F">
            <w:pPr>
              <w:jc w:val="center"/>
              <w:rPr>
                <w:bCs/>
                <w:lang w:val="en-US"/>
              </w:rPr>
            </w:pPr>
          </w:p>
          <w:p w14:paraId="71CB63D9" w14:textId="77777777" w:rsidR="00CD2EB4" w:rsidRPr="00CD2EB4" w:rsidRDefault="00CD2EB4" w:rsidP="0066343F">
            <w:pPr>
              <w:jc w:val="center"/>
              <w:rPr>
                <w:bCs/>
                <w:lang w:val="en-US"/>
              </w:rPr>
            </w:pPr>
          </w:p>
          <w:p w14:paraId="22C25D77" w14:textId="77777777" w:rsidR="00CD2EB4" w:rsidRPr="00CD2EB4" w:rsidRDefault="00CD2EB4" w:rsidP="0066343F">
            <w:pPr>
              <w:jc w:val="center"/>
              <w:rPr>
                <w:bCs/>
                <w:lang w:val="en-US"/>
              </w:rPr>
            </w:pPr>
          </w:p>
          <w:p w14:paraId="15886BC9" w14:textId="77777777" w:rsidR="00CD2EB4" w:rsidRPr="00CD2EB4" w:rsidRDefault="00CD2EB4" w:rsidP="0066343F">
            <w:pPr>
              <w:jc w:val="center"/>
              <w:rPr>
                <w:bCs/>
                <w:lang w:val="en-US"/>
              </w:rPr>
            </w:pPr>
            <w:r w:rsidRPr="00CD2EB4">
              <w:rPr>
                <w:bCs/>
                <w:lang w:val="en-US"/>
              </w:rPr>
              <w:t>4</w:t>
            </w:r>
          </w:p>
          <w:p w14:paraId="2D9BB16C" w14:textId="77777777" w:rsidR="00CD2EB4" w:rsidRPr="00CD2EB4" w:rsidRDefault="00CD2EB4" w:rsidP="0066343F">
            <w:pPr>
              <w:jc w:val="center"/>
              <w:rPr>
                <w:bCs/>
                <w:lang w:val="en-US"/>
              </w:rPr>
            </w:pPr>
          </w:p>
          <w:p w14:paraId="48F246F0" w14:textId="77777777" w:rsidR="00CD2EB4" w:rsidRPr="00CD2EB4" w:rsidRDefault="00CD2EB4" w:rsidP="0066343F">
            <w:pPr>
              <w:jc w:val="center"/>
              <w:rPr>
                <w:bCs/>
                <w:lang w:val="en-US"/>
              </w:rPr>
            </w:pPr>
            <w:r w:rsidRPr="00CD2EB4">
              <w:rPr>
                <w:bCs/>
                <w:lang w:val="en-US"/>
              </w:rPr>
              <w:t>6</w:t>
            </w:r>
          </w:p>
        </w:tc>
      </w:tr>
      <w:tr w:rsidR="00F86B36" w14:paraId="0157FC18" w14:textId="77777777" w:rsidTr="00D40092">
        <w:trPr>
          <w:jc w:val="center"/>
        </w:trPr>
        <w:tc>
          <w:tcPr>
            <w:tcW w:w="877" w:type="dxa"/>
          </w:tcPr>
          <w:p w14:paraId="19439AE1" w14:textId="77777777" w:rsidR="00F86B36" w:rsidRPr="00CE79C0" w:rsidRDefault="00F86B36" w:rsidP="0055284C">
            <w:pPr>
              <w:jc w:val="center"/>
              <w:rPr>
                <w:lang w:val="en-US"/>
              </w:rPr>
            </w:pPr>
            <w:r w:rsidRPr="00CE79C0">
              <w:rPr>
                <w:lang w:val="en-US"/>
              </w:rPr>
              <w:t>2</w:t>
            </w:r>
          </w:p>
        </w:tc>
        <w:tc>
          <w:tcPr>
            <w:tcW w:w="6379" w:type="dxa"/>
          </w:tcPr>
          <w:p w14:paraId="51997903" w14:textId="77777777" w:rsidR="00F86B36" w:rsidRPr="00F86B36" w:rsidRDefault="00F86B36" w:rsidP="0055284C">
            <w:pPr>
              <w:jc w:val="both"/>
              <w:rPr>
                <w:lang w:val="en-US"/>
              </w:rPr>
            </w:pPr>
            <w:r>
              <w:rPr>
                <w:lang w:val="en-US"/>
              </w:rPr>
              <w:t xml:space="preserve">Lecture </w:t>
            </w:r>
            <w:r w:rsidRPr="00F86B36">
              <w:rPr>
                <w:lang w:val="en-US"/>
              </w:rPr>
              <w:t xml:space="preserve">2. </w:t>
            </w:r>
            <w:r w:rsidRPr="00870DAF">
              <w:rPr>
                <w:lang w:val="kk-KZ"/>
              </w:rPr>
              <w:t xml:space="preserve">Ranges of frequencies. The </w:t>
            </w:r>
            <w:r w:rsidRPr="00870DAF">
              <w:rPr>
                <w:lang w:val="en-US"/>
              </w:rPr>
              <w:t>fundamental</w:t>
            </w:r>
            <w:r w:rsidRPr="00870DAF">
              <w:rPr>
                <w:lang w:val="kk-KZ"/>
              </w:rPr>
              <w:t xml:space="preserve"> of the electromagnetic field theory. Physical essence of the emission process. Factors that affect radio propagation</w:t>
            </w:r>
            <w:r w:rsidRPr="00870DAF">
              <w:rPr>
                <w:b/>
                <w:lang w:val="kk-KZ"/>
              </w:rPr>
              <w:t>.</w:t>
            </w:r>
          </w:p>
          <w:p w14:paraId="07C448AD" w14:textId="77777777" w:rsidR="00F86B36" w:rsidRDefault="00F86B36" w:rsidP="00E16DFE">
            <w:pPr>
              <w:jc w:val="both"/>
              <w:rPr>
                <w:bCs/>
                <w:lang w:val="en-US"/>
              </w:rPr>
            </w:pPr>
            <w:r w:rsidRPr="0068432B">
              <w:rPr>
                <w:rStyle w:val="shorttext"/>
                <w:lang w:val="en-US"/>
              </w:rPr>
              <w:t>Practical class</w:t>
            </w:r>
            <w:r w:rsidRPr="00F86B36">
              <w:rPr>
                <w:lang w:val="en-US"/>
              </w:rPr>
              <w:t xml:space="preserve"> 2. </w:t>
            </w:r>
            <w:r w:rsidRPr="00870DAF">
              <w:rPr>
                <w:bCs/>
                <w:lang w:val="en-US"/>
              </w:rPr>
              <w:t>.</w:t>
            </w:r>
            <w:r w:rsidRPr="00870DAF">
              <w:rPr>
                <w:lang w:val="en-US"/>
              </w:rPr>
              <w:t xml:space="preserve"> </w:t>
            </w:r>
            <w:r>
              <w:rPr>
                <w:bCs/>
                <w:lang w:val="en-US"/>
              </w:rPr>
              <w:t xml:space="preserve">Range of </w:t>
            </w:r>
            <w:r w:rsidRPr="00E91F09">
              <w:rPr>
                <w:bCs/>
                <w:lang w:val="en-US"/>
              </w:rPr>
              <w:t>radio waves and frequencies</w:t>
            </w:r>
            <w:r>
              <w:rPr>
                <w:bCs/>
                <w:lang w:val="en-US"/>
              </w:rPr>
              <w:t xml:space="preserve">. </w:t>
            </w:r>
            <w:r w:rsidRPr="00F75996">
              <w:rPr>
                <w:bCs/>
                <w:lang w:val="en-US"/>
              </w:rPr>
              <w:t>Examples of selected radio bands</w:t>
            </w:r>
            <w:r>
              <w:rPr>
                <w:bCs/>
                <w:lang w:val="en-US"/>
              </w:rPr>
              <w:t>.</w:t>
            </w:r>
          </w:p>
          <w:p w14:paraId="1024CD7F" w14:textId="77777777" w:rsidR="00F86B36" w:rsidRPr="00F86B36" w:rsidRDefault="00F86B36" w:rsidP="00E16DFE">
            <w:pPr>
              <w:jc w:val="both"/>
              <w:rPr>
                <w:lang w:val="en-US"/>
              </w:rPr>
            </w:pPr>
            <w:r w:rsidRPr="00870DAF">
              <w:rPr>
                <w:bCs/>
                <w:lang w:val="en-US"/>
              </w:rPr>
              <w:t xml:space="preserve">Lab.2. </w:t>
            </w:r>
            <w:r w:rsidR="00CE79C0" w:rsidRPr="00CE79C0">
              <w:rPr>
                <w:lang w:val="en-US"/>
              </w:rPr>
              <w:t>Phyton.</w:t>
            </w:r>
          </w:p>
        </w:tc>
        <w:tc>
          <w:tcPr>
            <w:tcW w:w="1134" w:type="dxa"/>
          </w:tcPr>
          <w:p w14:paraId="6EEC40E6" w14:textId="77777777" w:rsidR="00F86B36" w:rsidRPr="00CD2EB4" w:rsidRDefault="005B2E89" w:rsidP="0066343F">
            <w:pPr>
              <w:autoSpaceDE w:val="0"/>
              <w:autoSpaceDN w:val="0"/>
              <w:adjustRightInd w:val="0"/>
              <w:jc w:val="center"/>
              <w:rPr>
                <w:bCs/>
                <w:lang w:val="en-US"/>
              </w:rPr>
            </w:pPr>
            <w:r w:rsidRPr="00CD2EB4">
              <w:rPr>
                <w:bCs/>
                <w:lang w:val="en-US"/>
              </w:rPr>
              <w:t>2</w:t>
            </w:r>
          </w:p>
          <w:p w14:paraId="7882A77F" w14:textId="77777777" w:rsidR="005B2E89" w:rsidRPr="00CD2EB4" w:rsidRDefault="005B2E89" w:rsidP="0066343F">
            <w:pPr>
              <w:autoSpaceDE w:val="0"/>
              <w:autoSpaceDN w:val="0"/>
              <w:adjustRightInd w:val="0"/>
              <w:jc w:val="center"/>
              <w:rPr>
                <w:bCs/>
                <w:lang w:val="en-US"/>
              </w:rPr>
            </w:pPr>
          </w:p>
          <w:p w14:paraId="47609B5D" w14:textId="77777777" w:rsidR="005B2E89" w:rsidRPr="00CD2EB4" w:rsidRDefault="005B2E89" w:rsidP="0066343F">
            <w:pPr>
              <w:autoSpaceDE w:val="0"/>
              <w:autoSpaceDN w:val="0"/>
              <w:adjustRightInd w:val="0"/>
              <w:jc w:val="center"/>
              <w:rPr>
                <w:bCs/>
                <w:lang w:val="en-US"/>
              </w:rPr>
            </w:pPr>
          </w:p>
          <w:p w14:paraId="60350BBC" w14:textId="77777777" w:rsidR="005B2E89" w:rsidRPr="00CD2EB4" w:rsidRDefault="005B2E89" w:rsidP="0066343F">
            <w:pPr>
              <w:autoSpaceDE w:val="0"/>
              <w:autoSpaceDN w:val="0"/>
              <w:adjustRightInd w:val="0"/>
              <w:jc w:val="center"/>
              <w:rPr>
                <w:bCs/>
                <w:lang w:val="en-US"/>
              </w:rPr>
            </w:pPr>
            <w:r w:rsidRPr="00CD2EB4">
              <w:rPr>
                <w:bCs/>
                <w:lang w:val="en-US"/>
              </w:rPr>
              <w:t>1</w:t>
            </w:r>
          </w:p>
          <w:p w14:paraId="6E101A0A" w14:textId="77777777" w:rsidR="005B2E89" w:rsidRPr="00CD2EB4" w:rsidRDefault="005B2E89" w:rsidP="0066343F">
            <w:pPr>
              <w:autoSpaceDE w:val="0"/>
              <w:autoSpaceDN w:val="0"/>
              <w:adjustRightInd w:val="0"/>
              <w:jc w:val="center"/>
              <w:rPr>
                <w:bCs/>
                <w:lang w:val="en-US"/>
              </w:rPr>
            </w:pPr>
          </w:p>
          <w:p w14:paraId="7AC3DD4D"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470DD3ED" w14:textId="77777777" w:rsidR="00F86B36" w:rsidRPr="00CD2EB4" w:rsidRDefault="00CD2EB4" w:rsidP="0066343F">
            <w:pPr>
              <w:jc w:val="center"/>
              <w:rPr>
                <w:bCs/>
                <w:lang w:val="en-US"/>
              </w:rPr>
            </w:pPr>
            <w:r w:rsidRPr="00CD2EB4">
              <w:rPr>
                <w:bCs/>
                <w:lang w:val="en-US"/>
              </w:rPr>
              <w:t>2</w:t>
            </w:r>
          </w:p>
          <w:p w14:paraId="7887F5CC" w14:textId="77777777" w:rsidR="00CD2EB4" w:rsidRPr="00CD2EB4" w:rsidRDefault="00CD2EB4" w:rsidP="0066343F">
            <w:pPr>
              <w:jc w:val="center"/>
              <w:rPr>
                <w:bCs/>
                <w:lang w:val="en-US"/>
              </w:rPr>
            </w:pPr>
          </w:p>
          <w:p w14:paraId="12ED96FC" w14:textId="77777777" w:rsidR="00CD2EB4" w:rsidRPr="00CD2EB4" w:rsidRDefault="00CD2EB4" w:rsidP="0066343F">
            <w:pPr>
              <w:jc w:val="center"/>
              <w:rPr>
                <w:bCs/>
                <w:lang w:val="en-US"/>
              </w:rPr>
            </w:pPr>
          </w:p>
          <w:p w14:paraId="3FC60F66" w14:textId="77777777" w:rsidR="00CD2EB4" w:rsidRPr="00CD2EB4" w:rsidRDefault="00CD2EB4" w:rsidP="0066343F">
            <w:pPr>
              <w:jc w:val="center"/>
              <w:rPr>
                <w:bCs/>
                <w:lang w:val="en-US"/>
              </w:rPr>
            </w:pPr>
            <w:r w:rsidRPr="00CD2EB4">
              <w:rPr>
                <w:bCs/>
                <w:lang w:val="en-US"/>
              </w:rPr>
              <w:t>4</w:t>
            </w:r>
          </w:p>
          <w:p w14:paraId="2C498B55" w14:textId="77777777" w:rsidR="00CD2EB4" w:rsidRPr="00CD2EB4" w:rsidRDefault="00CD2EB4" w:rsidP="0066343F">
            <w:pPr>
              <w:jc w:val="center"/>
              <w:rPr>
                <w:bCs/>
                <w:lang w:val="en-US"/>
              </w:rPr>
            </w:pPr>
          </w:p>
          <w:p w14:paraId="1C72F61A" w14:textId="77777777" w:rsidR="00CD2EB4" w:rsidRPr="00CD2EB4" w:rsidRDefault="00CD2EB4" w:rsidP="0066343F">
            <w:pPr>
              <w:jc w:val="center"/>
              <w:rPr>
                <w:bCs/>
                <w:lang w:val="en-US"/>
              </w:rPr>
            </w:pPr>
            <w:r w:rsidRPr="00CD2EB4">
              <w:rPr>
                <w:bCs/>
                <w:lang w:val="en-US"/>
              </w:rPr>
              <w:t>6</w:t>
            </w:r>
          </w:p>
        </w:tc>
      </w:tr>
      <w:tr w:rsidR="00F86B36" w:rsidRPr="00770F0E" w14:paraId="4B11789A" w14:textId="77777777" w:rsidTr="00D40092">
        <w:trPr>
          <w:jc w:val="center"/>
        </w:trPr>
        <w:tc>
          <w:tcPr>
            <w:tcW w:w="877" w:type="dxa"/>
          </w:tcPr>
          <w:p w14:paraId="276EE47C" w14:textId="77777777" w:rsidR="00F86B36" w:rsidRDefault="00F86B36" w:rsidP="0055284C">
            <w:pPr>
              <w:jc w:val="center"/>
            </w:pPr>
            <w:r>
              <w:t>3</w:t>
            </w:r>
          </w:p>
        </w:tc>
        <w:tc>
          <w:tcPr>
            <w:tcW w:w="6379" w:type="dxa"/>
          </w:tcPr>
          <w:p w14:paraId="644032A0" w14:textId="77777777" w:rsidR="00F86B36" w:rsidRPr="00770F0E" w:rsidRDefault="00F86B36" w:rsidP="0055284C">
            <w:pPr>
              <w:tabs>
                <w:tab w:val="left" w:pos="261"/>
              </w:tabs>
              <w:ind w:left="18"/>
              <w:jc w:val="both"/>
              <w:rPr>
                <w:lang w:val="en-US"/>
              </w:rPr>
            </w:pPr>
            <w:r>
              <w:rPr>
                <w:lang w:val="en-US"/>
              </w:rPr>
              <w:t>Lecture</w:t>
            </w:r>
            <w:r w:rsidRPr="00770F0E">
              <w:rPr>
                <w:lang w:val="en-US"/>
              </w:rPr>
              <w:t xml:space="preserve"> 3. </w:t>
            </w:r>
            <w:r w:rsidRPr="00870DAF">
              <w:rPr>
                <w:lang w:val="en-US"/>
              </w:rPr>
              <w:t>Elements of Propagation of electromagnetic waves in space. Effects of atmosphere on radio propagation. Atmospheric absorption. Atmospheric ducting. Propagation of radio waves at ground level. Reflection. Multipath phenomena. Shadowing and diffraction. Diffraction loss over terrain features. Longer range signal variation. The effect of buildings.</w:t>
            </w:r>
          </w:p>
          <w:p w14:paraId="0DE317B5" w14:textId="77777777" w:rsidR="00F86B36" w:rsidRDefault="00F86B36" w:rsidP="0055284C">
            <w:pPr>
              <w:tabs>
                <w:tab w:val="left" w:pos="318"/>
              </w:tabs>
              <w:ind w:left="18"/>
              <w:rPr>
                <w:lang w:val="en-US" w:eastAsia="en-US"/>
              </w:rPr>
            </w:pPr>
            <w:r w:rsidRPr="0068432B">
              <w:rPr>
                <w:rStyle w:val="shorttext"/>
                <w:lang w:val="en-US"/>
              </w:rPr>
              <w:lastRenderedPageBreak/>
              <w:t>Practical class</w:t>
            </w:r>
            <w:r w:rsidRPr="00770F0E">
              <w:rPr>
                <w:lang w:val="en-US"/>
              </w:rPr>
              <w:t xml:space="preserve"> 3</w:t>
            </w:r>
            <w:r>
              <w:rPr>
                <w:lang w:val="en-US"/>
              </w:rPr>
              <w:t xml:space="preserve">. </w:t>
            </w:r>
            <w:r w:rsidRPr="00E91F09">
              <w:rPr>
                <w:lang w:val="en-US"/>
              </w:rPr>
              <w:t>Electrodynamics and wave propagation</w:t>
            </w:r>
            <w:r>
              <w:rPr>
                <w:lang w:val="en-US"/>
              </w:rPr>
              <w:t xml:space="preserve">. </w:t>
            </w:r>
            <w:r w:rsidRPr="003069FB">
              <w:rPr>
                <w:lang w:val="en-US" w:eastAsia="en-US"/>
              </w:rPr>
              <w:t>Key events during propagation</w:t>
            </w:r>
            <w:r>
              <w:rPr>
                <w:lang w:val="en-US" w:eastAsia="en-US"/>
              </w:rPr>
              <w:t xml:space="preserve"> </w:t>
            </w:r>
            <w:r w:rsidRPr="003069FB">
              <w:rPr>
                <w:lang w:val="en-US" w:eastAsia="en-US"/>
              </w:rPr>
              <w:t>of radio waves</w:t>
            </w:r>
            <w:r>
              <w:rPr>
                <w:lang w:val="en-US" w:eastAsia="en-US"/>
              </w:rPr>
              <w:t>.</w:t>
            </w:r>
          </w:p>
          <w:p w14:paraId="5C112204" w14:textId="77777777" w:rsidR="00F86B36" w:rsidRPr="00770F0E" w:rsidRDefault="00F86B36" w:rsidP="0055284C">
            <w:pPr>
              <w:tabs>
                <w:tab w:val="left" w:pos="318"/>
              </w:tabs>
              <w:ind w:left="18"/>
              <w:rPr>
                <w:lang w:val="en-US"/>
              </w:rPr>
            </w:pPr>
            <w:r w:rsidRPr="00870DAF">
              <w:rPr>
                <w:lang w:val="en-US"/>
              </w:rPr>
              <w:t xml:space="preserve">Lab.3. </w:t>
            </w:r>
            <w:r>
              <w:rPr>
                <w:lang w:val="en-US"/>
              </w:rPr>
              <w:t>F</w:t>
            </w:r>
            <w:r w:rsidRPr="009A7EF6">
              <w:rPr>
                <w:lang w:val="en-US"/>
              </w:rPr>
              <w:t>unctional modules of telecommunication stand</w:t>
            </w:r>
            <w:r>
              <w:rPr>
                <w:lang w:val="en-US"/>
              </w:rPr>
              <w:t>.</w:t>
            </w:r>
          </w:p>
          <w:p w14:paraId="1852D430" w14:textId="77777777" w:rsidR="00F86B36" w:rsidRPr="00770F0E" w:rsidRDefault="00F86B36" w:rsidP="00F86B36">
            <w:pPr>
              <w:rPr>
                <w:lang w:val="en-US"/>
              </w:rPr>
            </w:pPr>
            <w:r w:rsidRPr="0068432B">
              <w:rPr>
                <w:lang w:val="en-US"/>
              </w:rPr>
              <w:t>Independent work of student with teacher 1</w:t>
            </w:r>
            <w:r w:rsidRPr="00770F0E">
              <w:rPr>
                <w:lang w:val="en-US"/>
              </w:rPr>
              <w:t xml:space="preserve">: </w:t>
            </w:r>
          </w:p>
          <w:p w14:paraId="3CA2FC05" w14:textId="77777777" w:rsidR="00F86B36" w:rsidRPr="00770F0E" w:rsidRDefault="009432A1" w:rsidP="00E16DFE">
            <w:pPr>
              <w:rPr>
                <w:lang w:val="en-US"/>
              </w:rPr>
            </w:pPr>
            <w:r w:rsidRPr="009432A1">
              <w:rPr>
                <w:lang w:val="en-US"/>
              </w:rPr>
              <w:t>Propagation of electromagnetic wave in space.</w:t>
            </w:r>
          </w:p>
        </w:tc>
        <w:tc>
          <w:tcPr>
            <w:tcW w:w="1134" w:type="dxa"/>
          </w:tcPr>
          <w:p w14:paraId="53AB29B3" w14:textId="77777777" w:rsidR="00F86B36" w:rsidRPr="00CD2EB4" w:rsidRDefault="005B2E89" w:rsidP="0066343F">
            <w:pPr>
              <w:autoSpaceDE w:val="0"/>
              <w:autoSpaceDN w:val="0"/>
              <w:adjustRightInd w:val="0"/>
              <w:jc w:val="center"/>
              <w:rPr>
                <w:bCs/>
                <w:lang w:val="en-US"/>
              </w:rPr>
            </w:pPr>
            <w:r w:rsidRPr="00CD2EB4">
              <w:rPr>
                <w:bCs/>
                <w:lang w:val="en-US"/>
              </w:rPr>
              <w:lastRenderedPageBreak/>
              <w:t>2</w:t>
            </w:r>
          </w:p>
          <w:p w14:paraId="686BA8B8" w14:textId="77777777" w:rsidR="005B2E89" w:rsidRPr="00CD2EB4" w:rsidRDefault="005B2E89" w:rsidP="0066343F">
            <w:pPr>
              <w:autoSpaceDE w:val="0"/>
              <w:autoSpaceDN w:val="0"/>
              <w:adjustRightInd w:val="0"/>
              <w:jc w:val="center"/>
              <w:rPr>
                <w:bCs/>
                <w:lang w:val="en-US"/>
              </w:rPr>
            </w:pPr>
          </w:p>
          <w:p w14:paraId="05347BE1" w14:textId="77777777" w:rsidR="005B2E89" w:rsidRPr="00CD2EB4" w:rsidRDefault="005B2E89" w:rsidP="0066343F">
            <w:pPr>
              <w:autoSpaceDE w:val="0"/>
              <w:autoSpaceDN w:val="0"/>
              <w:adjustRightInd w:val="0"/>
              <w:jc w:val="center"/>
              <w:rPr>
                <w:bCs/>
                <w:lang w:val="en-US"/>
              </w:rPr>
            </w:pPr>
          </w:p>
          <w:p w14:paraId="498122D5" w14:textId="77777777" w:rsidR="005B2E89" w:rsidRPr="00CD2EB4" w:rsidRDefault="005B2E89" w:rsidP="0066343F">
            <w:pPr>
              <w:autoSpaceDE w:val="0"/>
              <w:autoSpaceDN w:val="0"/>
              <w:adjustRightInd w:val="0"/>
              <w:jc w:val="center"/>
              <w:rPr>
                <w:bCs/>
                <w:lang w:val="en-US"/>
              </w:rPr>
            </w:pPr>
          </w:p>
          <w:p w14:paraId="7A2212C7" w14:textId="77777777" w:rsidR="005B2E89" w:rsidRPr="00CD2EB4" w:rsidRDefault="005B2E89" w:rsidP="0066343F">
            <w:pPr>
              <w:autoSpaceDE w:val="0"/>
              <w:autoSpaceDN w:val="0"/>
              <w:adjustRightInd w:val="0"/>
              <w:jc w:val="center"/>
              <w:rPr>
                <w:bCs/>
                <w:lang w:val="en-US"/>
              </w:rPr>
            </w:pPr>
          </w:p>
          <w:p w14:paraId="08374E7D" w14:textId="77777777" w:rsidR="005B2E89" w:rsidRPr="00CD2EB4" w:rsidRDefault="005B2E89" w:rsidP="0066343F">
            <w:pPr>
              <w:autoSpaceDE w:val="0"/>
              <w:autoSpaceDN w:val="0"/>
              <w:adjustRightInd w:val="0"/>
              <w:jc w:val="center"/>
              <w:rPr>
                <w:bCs/>
                <w:lang w:val="en-US"/>
              </w:rPr>
            </w:pPr>
          </w:p>
          <w:p w14:paraId="4CCABDFE" w14:textId="77777777" w:rsidR="005B2E89" w:rsidRPr="00CD2EB4" w:rsidRDefault="005B2E89" w:rsidP="0066343F">
            <w:pPr>
              <w:autoSpaceDE w:val="0"/>
              <w:autoSpaceDN w:val="0"/>
              <w:adjustRightInd w:val="0"/>
              <w:jc w:val="center"/>
              <w:rPr>
                <w:bCs/>
                <w:lang w:val="en-US"/>
              </w:rPr>
            </w:pPr>
            <w:r w:rsidRPr="00CD2EB4">
              <w:rPr>
                <w:bCs/>
                <w:lang w:val="en-US"/>
              </w:rPr>
              <w:t>1</w:t>
            </w:r>
          </w:p>
          <w:p w14:paraId="18E7960A" w14:textId="77777777" w:rsidR="005B2E89" w:rsidRPr="00CD2EB4" w:rsidRDefault="005B2E89" w:rsidP="0066343F">
            <w:pPr>
              <w:autoSpaceDE w:val="0"/>
              <w:autoSpaceDN w:val="0"/>
              <w:adjustRightInd w:val="0"/>
              <w:jc w:val="center"/>
              <w:rPr>
                <w:bCs/>
                <w:lang w:val="en-US"/>
              </w:rPr>
            </w:pPr>
          </w:p>
          <w:p w14:paraId="0773AC2B"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7BA09960" w14:textId="77777777" w:rsidR="00F86B36" w:rsidRPr="00CD2EB4" w:rsidRDefault="00CD2EB4" w:rsidP="0066343F">
            <w:pPr>
              <w:autoSpaceDE w:val="0"/>
              <w:autoSpaceDN w:val="0"/>
              <w:adjustRightInd w:val="0"/>
              <w:jc w:val="center"/>
              <w:rPr>
                <w:bCs/>
                <w:lang w:val="en-US"/>
              </w:rPr>
            </w:pPr>
            <w:r w:rsidRPr="00CD2EB4">
              <w:rPr>
                <w:bCs/>
                <w:lang w:val="en-US"/>
              </w:rPr>
              <w:lastRenderedPageBreak/>
              <w:t>2</w:t>
            </w:r>
          </w:p>
          <w:p w14:paraId="5B28FB13" w14:textId="77777777" w:rsidR="00CD2EB4" w:rsidRPr="00CD2EB4" w:rsidRDefault="00CD2EB4" w:rsidP="0066343F">
            <w:pPr>
              <w:autoSpaceDE w:val="0"/>
              <w:autoSpaceDN w:val="0"/>
              <w:adjustRightInd w:val="0"/>
              <w:jc w:val="center"/>
              <w:rPr>
                <w:bCs/>
                <w:lang w:val="en-US"/>
              </w:rPr>
            </w:pPr>
          </w:p>
          <w:p w14:paraId="4E34E3D7" w14:textId="77777777" w:rsidR="00CD2EB4" w:rsidRPr="00CD2EB4" w:rsidRDefault="00CD2EB4" w:rsidP="0066343F">
            <w:pPr>
              <w:autoSpaceDE w:val="0"/>
              <w:autoSpaceDN w:val="0"/>
              <w:adjustRightInd w:val="0"/>
              <w:jc w:val="center"/>
              <w:rPr>
                <w:bCs/>
                <w:lang w:val="en-US"/>
              </w:rPr>
            </w:pPr>
          </w:p>
          <w:p w14:paraId="5E158413" w14:textId="77777777" w:rsidR="00CD2EB4" w:rsidRPr="00CD2EB4" w:rsidRDefault="00CD2EB4" w:rsidP="0066343F">
            <w:pPr>
              <w:autoSpaceDE w:val="0"/>
              <w:autoSpaceDN w:val="0"/>
              <w:adjustRightInd w:val="0"/>
              <w:jc w:val="center"/>
              <w:rPr>
                <w:bCs/>
                <w:lang w:val="en-US"/>
              </w:rPr>
            </w:pPr>
          </w:p>
          <w:p w14:paraId="7A78A5FD" w14:textId="77777777" w:rsidR="00CD2EB4" w:rsidRPr="00CD2EB4" w:rsidRDefault="00CD2EB4" w:rsidP="0066343F">
            <w:pPr>
              <w:autoSpaceDE w:val="0"/>
              <w:autoSpaceDN w:val="0"/>
              <w:adjustRightInd w:val="0"/>
              <w:jc w:val="center"/>
              <w:rPr>
                <w:bCs/>
                <w:lang w:val="en-US"/>
              </w:rPr>
            </w:pPr>
          </w:p>
          <w:p w14:paraId="0184D9FE" w14:textId="77777777" w:rsidR="00CD2EB4" w:rsidRPr="00CD2EB4" w:rsidRDefault="00CD2EB4" w:rsidP="0066343F">
            <w:pPr>
              <w:autoSpaceDE w:val="0"/>
              <w:autoSpaceDN w:val="0"/>
              <w:adjustRightInd w:val="0"/>
              <w:jc w:val="center"/>
              <w:rPr>
                <w:bCs/>
                <w:lang w:val="en-US"/>
              </w:rPr>
            </w:pPr>
          </w:p>
          <w:p w14:paraId="60AB9B25" w14:textId="77777777" w:rsidR="00CD2EB4" w:rsidRPr="00CD2EB4" w:rsidRDefault="00CD2EB4" w:rsidP="0066343F">
            <w:pPr>
              <w:autoSpaceDE w:val="0"/>
              <w:autoSpaceDN w:val="0"/>
              <w:adjustRightInd w:val="0"/>
              <w:jc w:val="center"/>
              <w:rPr>
                <w:bCs/>
                <w:lang w:val="en-US"/>
              </w:rPr>
            </w:pPr>
            <w:r w:rsidRPr="00CD2EB4">
              <w:rPr>
                <w:bCs/>
                <w:lang w:val="en-US"/>
              </w:rPr>
              <w:t>4</w:t>
            </w:r>
          </w:p>
          <w:p w14:paraId="326BCB49" w14:textId="77777777" w:rsidR="00CD2EB4" w:rsidRPr="00CD2EB4" w:rsidRDefault="00CD2EB4" w:rsidP="0066343F">
            <w:pPr>
              <w:autoSpaceDE w:val="0"/>
              <w:autoSpaceDN w:val="0"/>
              <w:adjustRightInd w:val="0"/>
              <w:jc w:val="center"/>
              <w:rPr>
                <w:bCs/>
                <w:lang w:val="en-US"/>
              </w:rPr>
            </w:pPr>
          </w:p>
          <w:p w14:paraId="6C628396" w14:textId="77777777" w:rsidR="00CD2EB4" w:rsidRPr="00CD2EB4" w:rsidRDefault="00CD2EB4" w:rsidP="0066343F">
            <w:pPr>
              <w:autoSpaceDE w:val="0"/>
              <w:autoSpaceDN w:val="0"/>
              <w:adjustRightInd w:val="0"/>
              <w:jc w:val="center"/>
              <w:rPr>
                <w:bCs/>
                <w:lang w:val="en-US"/>
              </w:rPr>
            </w:pPr>
            <w:r w:rsidRPr="00CD2EB4">
              <w:rPr>
                <w:bCs/>
                <w:lang w:val="en-US"/>
              </w:rPr>
              <w:t>6</w:t>
            </w:r>
          </w:p>
          <w:p w14:paraId="1A5F0A0E" w14:textId="77777777" w:rsidR="00CD2EB4" w:rsidRPr="00CD2EB4" w:rsidRDefault="004069EF" w:rsidP="0066343F">
            <w:pPr>
              <w:autoSpaceDE w:val="0"/>
              <w:autoSpaceDN w:val="0"/>
              <w:adjustRightInd w:val="0"/>
              <w:jc w:val="center"/>
              <w:rPr>
                <w:bCs/>
                <w:lang w:val="en-US"/>
              </w:rPr>
            </w:pPr>
            <w:r>
              <w:rPr>
                <w:bCs/>
                <w:lang w:val="en-US"/>
              </w:rPr>
              <w:t>5</w:t>
            </w:r>
          </w:p>
        </w:tc>
      </w:tr>
      <w:tr w:rsidR="00F86B36" w:rsidRPr="00770F0E" w14:paraId="0DDB2B54" w14:textId="77777777" w:rsidTr="00D40092">
        <w:trPr>
          <w:jc w:val="center"/>
        </w:trPr>
        <w:tc>
          <w:tcPr>
            <w:tcW w:w="877" w:type="dxa"/>
          </w:tcPr>
          <w:p w14:paraId="784C8AA7" w14:textId="77777777" w:rsidR="00F86B36" w:rsidRPr="00F86B36" w:rsidRDefault="00F86B36" w:rsidP="0055284C">
            <w:pPr>
              <w:jc w:val="center"/>
              <w:rPr>
                <w:lang w:val="en-US"/>
              </w:rPr>
            </w:pPr>
          </w:p>
        </w:tc>
        <w:tc>
          <w:tcPr>
            <w:tcW w:w="6379" w:type="dxa"/>
          </w:tcPr>
          <w:p w14:paraId="2B701949" w14:textId="77777777" w:rsidR="00F86B36" w:rsidRDefault="00F86B36" w:rsidP="0055284C">
            <w:pPr>
              <w:tabs>
                <w:tab w:val="left" w:pos="261"/>
              </w:tabs>
              <w:ind w:left="18"/>
              <w:jc w:val="both"/>
              <w:rPr>
                <w:lang w:val="en-US" w:eastAsia="ko-KR"/>
              </w:rPr>
            </w:pPr>
            <w:r>
              <w:rPr>
                <w:lang w:val="en-US"/>
              </w:rPr>
              <w:t>Lecture</w:t>
            </w:r>
            <w:r w:rsidRPr="00770F0E">
              <w:rPr>
                <w:lang w:val="en-US"/>
              </w:rPr>
              <w:t xml:space="preserve"> </w:t>
            </w:r>
            <w:r>
              <w:rPr>
                <w:lang w:val="en-US"/>
              </w:rPr>
              <w:t xml:space="preserve">4. </w:t>
            </w:r>
            <w:r w:rsidRPr="00870DAF">
              <w:rPr>
                <w:lang w:val="en-US"/>
              </w:rPr>
              <w:t xml:space="preserve">EM </w:t>
            </w:r>
            <w:r w:rsidRPr="00870DAF">
              <w:rPr>
                <w:lang w:val="kk-KZ"/>
              </w:rPr>
              <w:t>wave propagation</w:t>
            </w:r>
            <w:r w:rsidRPr="00870DAF">
              <w:rPr>
                <w:lang w:val="en-US"/>
              </w:rPr>
              <w:t xml:space="preserve"> in </w:t>
            </w:r>
            <w:r w:rsidRPr="00870DAF">
              <w:rPr>
                <w:lang w:val="kk-KZ"/>
              </w:rPr>
              <w:t>ionosphere</w:t>
            </w:r>
            <w:r w:rsidRPr="00870DAF">
              <w:rPr>
                <w:lang w:val="en-US"/>
              </w:rPr>
              <w:t>.</w:t>
            </w:r>
            <w:r w:rsidRPr="00870DAF">
              <w:rPr>
                <w:lang w:val="kk-KZ"/>
              </w:rPr>
              <w:t xml:space="preserve"> </w:t>
            </w:r>
            <w:r w:rsidRPr="00870DAF">
              <w:rPr>
                <w:lang w:val="en-US"/>
              </w:rPr>
              <w:t>T</w:t>
            </w:r>
            <w:r w:rsidRPr="00870DAF">
              <w:rPr>
                <w:lang w:val="kk-KZ"/>
              </w:rPr>
              <w:t xml:space="preserve">ransmission of </w:t>
            </w:r>
            <w:r w:rsidRPr="00870DAF">
              <w:rPr>
                <w:lang w:val="en-US"/>
              </w:rPr>
              <w:t>long</w:t>
            </w:r>
            <w:r w:rsidRPr="00870DAF">
              <w:rPr>
                <w:lang w:val="kk-KZ"/>
              </w:rPr>
              <w:t>, medium, short and Ultrashort waves.</w:t>
            </w:r>
            <w:r w:rsidRPr="00870DAF">
              <w:rPr>
                <w:lang w:val="en-US"/>
              </w:rPr>
              <w:t xml:space="preserve"> </w:t>
            </w:r>
            <w:r w:rsidRPr="00870DAF">
              <w:rPr>
                <w:lang w:val="en-US" w:eastAsia="ko-KR"/>
              </w:rPr>
              <w:t>Signals, their classification,</w:t>
            </w:r>
            <w:r w:rsidRPr="00870DAF">
              <w:rPr>
                <w:lang w:val="en-GB" w:eastAsia="ko-KR"/>
              </w:rPr>
              <w:t xml:space="preserve"> parameters</w:t>
            </w:r>
            <w:r w:rsidRPr="00870DAF">
              <w:rPr>
                <w:lang w:val="en-US" w:eastAsia="ko-KR"/>
              </w:rPr>
              <w:t>, the discrete and continuous spectrum of signals. Fourier Transform and Laplace transform.</w:t>
            </w:r>
          </w:p>
          <w:p w14:paraId="0686DFA9" w14:textId="77777777" w:rsidR="00F86B36" w:rsidRDefault="00F86B36" w:rsidP="0055284C">
            <w:pPr>
              <w:tabs>
                <w:tab w:val="left" w:pos="261"/>
              </w:tabs>
              <w:ind w:left="18"/>
              <w:jc w:val="both"/>
              <w:rPr>
                <w:lang w:val="en-US"/>
              </w:rPr>
            </w:pPr>
            <w:r w:rsidRPr="0068432B">
              <w:rPr>
                <w:rStyle w:val="shorttext"/>
                <w:lang w:val="en-US"/>
              </w:rPr>
              <w:t xml:space="preserve">Practical class 4. </w:t>
            </w:r>
            <w:r w:rsidRPr="003069FB">
              <w:rPr>
                <w:lang w:val="en-US"/>
              </w:rPr>
              <w:t>The vector and the spectral representation of the signal and the noise</w:t>
            </w:r>
            <w:r>
              <w:rPr>
                <w:lang w:val="en-US"/>
              </w:rPr>
              <w:t xml:space="preserve">. </w:t>
            </w:r>
            <w:r w:rsidRPr="003069FB">
              <w:rPr>
                <w:lang w:val="en-US"/>
              </w:rPr>
              <w:t>Fourier transformation</w:t>
            </w:r>
            <w:r>
              <w:rPr>
                <w:lang w:val="en-US"/>
              </w:rPr>
              <w:t>.</w:t>
            </w:r>
          </w:p>
          <w:p w14:paraId="7F3F1D93" w14:textId="77777777" w:rsidR="00F86B36" w:rsidRDefault="00F86B36" w:rsidP="0055284C">
            <w:pPr>
              <w:tabs>
                <w:tab w:val="left" w:pos="261"/>
              </w:tabs>
              <w:ind w:left="18"/>
              <w:jc w:val="both"/>
              <w:rPr>
                <w:lang w:val="en-US"/>
              </w:rPr>
            </w:pPr>
            <w:r>
              <w:rPr>
                <w:lang w:val="en-US"/>
              </w:rPr>
              <w:t>Lab.4</w:t>
            </w:r>
            <w:r w:rsidRPr="00870DAF">
              <w:rPr>
                <w:lang w:val="en-US"/>
              </w:rPr>
              <w:t xml:space="preserve">. </w:t>
            </w:r>
            <w:r>
              <w:rPr>
                <w:lang w:val="en-US"/>
              </w:rPr>
              <w:t>F</w:t>
            </w:r>
            <w:r w:rsidRPr="009A7EF6">
              <w:rPr>
                <w:lang w:val="en-US"/>
              </w:rPr>
              <w:t>unctional modules of telecommunication stand</w:t>
            </w:r>
            <w:r>
              <w:rPr>
                <w:lang w:val="en-US"/>
              </w:rPr>
              <w:t>.</w:t>
            </w:r>
          </w:p>
        </w:tc>
        <w:tc>
          <w:tcPr>
            <w:tcW w:w="1134" w:type="dxa"/>
          </w:tcPr>
          <w:p w14:paraId="335E7FAC" w14:textId="77777777" w:rsidR="00F86B36" w:rsidRPr="00CD2EB4" w:rsidRDefault="005B2E89" w:rsidP="0066343F">
            <w:pPr>
              <w:autoSpaceDE w:val="0"/>
              <w:autoSpaceDN w:val="0"/>
              <w:adjustRightInd w:val="0"/>
              <w:jc w:val="center"/>
              <w:rPr>
                <w:bCs/>
                <w:lang w:val="en-US"/>
              </w:rPr>
            </w:pPr>
            <w:r w:rsidRPr="00CD2EB4">
              <w:rPr>
                <w:bCs/>
                <w:lang w:val="en-US"/>
              </w:rPr>
              <w:t>2</w:t>
            </w:r>
          </w:p>
          <w:p w14:paraId="4B54B948" w14:textId="77777777" w:rsidR="005B2E89" w:rsidRPr="00CD2EB4" w:rsidRDefault="005B2E89" w:rsidP="0066343F">
            <w:pPr>
              <w:autoSpaceDE w:val="0"/>
              <w:autoSpaceDN w:val="0"/>
              <w:adjustRightInd w:val="0"/>
              <w:jc w:val="center"/>
              <w:rPr>
                <w:bCs/>
                <w:lang w:val="en-US"/>
              </w:rPr>
            </w:pPr>
          </w:p>
          <w:p w14:paraId="0C54EA28" w14:textId="77777777" w:rsidR="005B2E89" w:rsidRPr="00CD2EB4" w:rsidRDefault="005B2E89" w:rsidP="0066343F">
            <w:pPr>
              <w:autoSpaceDE w:val="0"/>
              <w:autoSpaceDN w:val="0"/>
              <w:adjustRightInd w:val="0"/>
              <w:jc w:val="center"/>
              <w:rPr>
                <w:bCs/>
                <w:lang w:val="en-US"/>
              </w:rPr>
            </w:pPr>
          </w:p>
          <w:p w14:paraId="30A7C2B2" w14:textId="77777777" w:rsidR="005B2E89" w:rsidRPr="00CD2EB4" w:rsidRDefault="005B2E89" w:rsidP="0066343F">
            <w:pPr>
              <w:autoSpaceDE w:val="0"/>
              <w:autoSpaceDN w:val="0"/>
              <w:adjustRightInd w:val="0"/>
              <w:jc w:val="center"/>
              <w:rPr>
                <w:bCs/>
                <w:lang w:val="en-US"/>
              </w:rPr>
            </w:pPr>
          </w:p>
          <w:p w14:paraId="2EE4E90D" w14:textId="77777777" w:rsidR="005B2E89" w:rsidRPr="00CD2EB4" w:rsidRDefault="005B2E89" w:rsidP="0066343F">
            <w:pPr>
              <w:autoSpaceDE w:val="0"/>
              <w:autoSpaceDN w:val="0"/>
              <w:adjustRightInd w:val="0"/>
              <w:jc w:val="center"/>
              <w:rPr>
                <w:bCs/>
                <w:lang w:val="en-US"/>
              </w:rPr>
            </w:pPr>
            <w:r w:rsidRPr="00CD2EB4">
              <w:rPr>
                <w:bCs/>
                <w:lang w:val="en-US"/>
              </w:rPr>
              <w:t>1</w:t>
            </w:r>
          </w:p>
          <w:p w14:paraId="1ECD6F04" w14:textId="77777777" w:rsidR="005B2E89" w:rsidRPr="00CD2EB4" w:rsidRDefault="005B2E89" w:rsidP="0066343F">
            <w:pPr>
              <w:autoSpaceDE w:val="0"/>
              <w:autoSpaceDN w:val="0"/>
              <w:adjustRightInd w:val="0"/>
              <w:jc w:val="center"/>
              <w:rPr>
                <w:bCs/>
                <w:lang w:val="en-US"/>
              </w:rPr>
            </w:pPr>
          </w:p>
          <w:p w14:paraId="4A28B762"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170FF6A8" w14:textId="77777777" w:rsidR="00F86B36" w:rsidRPr="00CD2EB4" w:rsidRDefault="00CD2EB4" w:rsidP="0066343F">
            <w:pPr>
              <w:autoSpaceDE w:val="0"/>
              <w:autoSpaceDN w:val="0"/>
              <w:adjustRightInd w:val="0"/>
              <w:jc w:val="center"/>
              <w:rPr>
                <w:bCs/>
                <w:lang w:val="en-US"/>
              </w:rPr>
            </w:pPr>
            <w:r w:rsidRPr="00CD2EB4">
              <w:rPr>
                <w:bCs/>
                <w:lang w:val="en-US"/>
              </w:rPr>
              <w:t>2</w:t>
            </w:r>
          </w:p>
          <w:p w14:paraId="5A764C84" w14:textId="77777777" w:rsidR="00CD2EB4" w:rsidRPr="00CD2EB4" w:rsidRDefault="00CD2EB4" w:rsidP="0066343F">
            <w:pPr>
              <w:autoSpaceDE w:val="0"/>
              <w:autoSpaceDN w:val="0"/>
              <w:adjustRightInd w:val="0"/>
              <w:jc w:val="center"/>
              <w:rPr>
                <w:bCs/>
                <w:lang w:val="en-US"/>
              </w:rPr>
            </w:pPr>
          </w:p>
          <w:p w14:paraId="07625AB8" w14:textId="77777777" w:rsidR="00CD2EB4" w:rsidRPr="00CD2EB4" w:rsidRDefault="00CD2EB4" w:rsidP="0066343F">
            <w:pPr>
              <w:autoSpaceDE w:val="0"/>
              <w:autoSpaceDN w:val="0"/>
              <w:adjustRightInd w:val="0"/>
              <w:jc w:val="center"/>
              <w:rPr>
                <w:bCs/>
                <w:lang w:val="en-US"/>
              </w:rPr>
            </w:pPr>
          </w:p>
          <w:p w14:paraId="633EF47F" w14:textId="77777777" w:rsidR="00CD2EB4" w:rsidRPr="00CD2EB4" w:rsidRDefault="00CD2EB4" w:rsidP="0066343F">
            <w:pPr>
              <w:autoSpaceDE w:val="0"/>
              <w:autoSpaceDN w:val="0"/>
              <w:adjustRightInd w:val="0"/>
              <w:jc w:val="center"/>
              <w:rPr>
                <w:bCs/>
                <w:lang w:val="en-US"/>
              </w:rPr>
            </w:pPr>
          </w:p>
          <w:p w14:paraId="01369A10" w14:textId="77777777" w:rsidR="00CD2EB4" w:rsidRPr="00CD2EB4" w:rsidRDefault="00CD2EB4" w:rsidP="0066343F">
            <w:pPr>
              <w:autoSpaceDE w:val="0"/>
              <w:autoSpaceDN w:val="0"/>
              <w:adjustRightInd w:val="0"/>
              <w:jc w:val="center"/>
              <w:rPr>
                <w:bCs/>
                <w:lang w:val="en-US"/>
              </w:rPr>
            </w:pPr>
            <w:r w:rsidRPr="00CD2EB4">
              <w:rPr>
                <w:bCs/>
                <w:lang w:val="en-US"/>
              </w:rPr>
              <w:t>4</w:t>
            </w:r>
          </w:p>
          <w:p w14:paraId="26C0F6D6" w14:textId="77777777" w:rsidR="00CD2EB4" w:rsidRPr="00CD2EB4" w:rsidRDefault="00CD2EB4" w:rsidP="0066343F">
            <w:pPr>
              <w:autoSpaceDE w:val="0"/>
              <w:autoSpaceDN w:val="0"/>
              <w:adjustRightInd w:val="0"/>
              <w:jc w:val="center"/>
              <w:rPr>
                <w:bCs/>
                <w:lang w:val="en-US"/>
              </w:rPr>
            </w:pPr>
          </w:p>
          <w:p w14:paraId="53CA2ADC" w14:textId="77777777" w:rsidR="00CD2EB4" w:rsidRPr="00CD2EB4" w:rsidRDefault="00CD2EB4" w:rsidP="0066343F">
            <w:pPr>
              <w:autoSpaceDE w:val="0"/>
              <w:autoSpaceDN w:val="0"/>
              <w:adjustRightInd w:val="0"/>
              <w:jc w:val="center"/>
              <w:rPr>
                <w:bCs/>
                <w:lang w:val="en-US"/>
              </w:rPr>
            </w:pPr>
            <w:r w:rsidRPr="00CD2EB4">
              <w:rPr>
                <w:bCs/>
                <w:lang w:val="en-US"/>
              </w:rPr>
              <w:t>6</w:t>
            </w:r>
          </w:p>
        </w:tc>
      </w:tr>
      <w:tr w:rsidR="00F86B36" w:rsidRPr="00770F0E" w14:paraId="5F10EE45" w14:textId="77777777" w:rsidTr="00D40092">
        <w:trPr>
          <w:jc w:val="center"/>
        </w:trPr>
        <w:tc>
          <w:tcPr>
            <w:tcW w:w="877" w:type="dxa"/>
          </w:tcPr>
          <w:p w14:paraId="2C19F8CE" w14:textId="77777777" w:rsidR="00F86B36" w:rsidRPr="00F86B36" w:rsidRDefault="00F86B36" w:rsidP="0055284C">
            <w:pPr>
              <w:jc w:val="center"/>
              <w:rPr>
                <w:lang w:val="en-US"/>
              </w:rPr>
            </w:pPr>
          </w:p>
        </w:tc>
        <w:tc>
          <w:tcPr>
            <w:tcW w:w="6379" w:type="dxa"/>
          </w:tcPr>
          <w:p w14:paraId="7B6AAEA7" w14:textId="77777777" w:rsidR="00F86B36" w:rsidRDefault="00F86B36" w:rsidP="0055284C">
            <w:pPr>
              <w:tabs>
                <w:tab w:val="left" w:pos="261"/>
              </w:tabs>
              <w:ind w:left="18"/>
              <w:jc w:val="both"/>
              <w:rPr>
                <w:lang w:val="en-US"/>
              </w:rPr>
            </w:pPr>
            <w:r>
              <w:rPr>
                <w:lang w:val="en-US"/>
              </w:rPr>
              <w:t>Lecture</w:t>
            </w:r>
            <w:r w:rsidRPr="00770F0E">
              <w:rPr>
                <w:lang w:val="en-US"/>
              </w:rPr>
              <w:t xml:space="preserve"> </w:t>
            </w:r>
            <w:r>
              <w:rPr>
                <w:lang w:val="en-US"/>
              </w:rPr>
              <w:t>5.</w:t>
            </w:r>
            <w:r w:rsidRPr="00870DAF">
              <w:rPr>
                <w:lang w:val="kk-KZ"/>
              </w:rPr>
              <w:t xml:space="preserve"> Fundamentals of radio transmitting and receiving devices. Generation of oscillations. </w:t>
            </w:r>
            <w:r w:rsidRPr="00870DAF">
              <w:rPr>
                <w:lang w:val="en-US"/>
              </w:rPr>
              <w:t xml:space="preserve"> Conversion of spectrum of signals.</w:t>
            </w:r>
            <w:r w:rsidRPr="00870DAF">
              <w:rPr>
                <w:lang w:val="kk-KZ"/>
              </w:rPr>
              <w:t xml:space="preserve">  Modulation and demodulation. Signal conversion. Temporal and spectral representation of signals.</w:t>
            </w:r>
          </w:p>
          <w:p w14:paraId="46BB493C" w14:textId="77777777" w:rsidR="00F86B36" w:rsidRDefault="00F86B36" w:rsidP="0055284C">
            <w:pPr>
              <w:tabs>
                <w:tab w:val="left" w:pos="261"/>
              </w:tabs>
              <w:ind w:left="18"/>
              <w:jc w:val="both"/>
              <w:rPr>
                <w:lang w:val="en-US" w:eastAsia="en-US"/>
              </w:rPr>
            </w:pPr>
            <w:r w:rsidRPr="0068432B">
              <w:rPr>
                <w:rStyle w:val="shorttext"/>
                <w:lang w:val="en-US"/>
              </w:rPr>
              <w:t xml:space="preserve">Practical class 5. </w:t>
            </w:r>
            <w:r w:rsidRPr="00870DAF">
              <w:rPr>
                <w:lang w:val="en-US" w:eastAsia="en-US"/>
              </w:rPr>
              <w:t>Concept and necessity of modulation.</w:t>
            </w:r>
            <w:r w:rsidRPr="00870DAF">
              <w:rPr>
                <w:lang w:val="en-US"/>
              </w:rPr>
              <w:t xml:space="preserve"> </w:t>
            </w:r>
            <w:r w:rsidRPr="00870DAF">
              <w:rPr>
                <w:lang w:val="en-US" w:eastAsia="en-US"/>
              </w:rPr>
              <w:t>Definition of amplitude modulation</w:t>
            </w:r>
            <w:r>
              <w:rPr>
                <w:lang w:val="en-US" w:eastAsia="en-US"/>
              </w:rPr>
              <w:t>.</w:t>
            </w:r>
          </w:p>
          <w:p w14:paraId="19F55359" w14:textId="77777777" w:rsidR="00F86B36" w:rsidRDefault="00F86B36" w:rsidP="0055284C">
            <w:pPr>
              <w:tabs>
                <w:tab w:val="left" w:pos="261"/>
              </w:tabs>
              <w:ind w:left="18"/>
              <w:jc w:val="both"/>
              <w:rPr>
                <w:lang w:val="en-US"/>
              </w:rPr>
            </w:pPr>
            <w:r w:rsidRPr="00870DAF">
              <w:rPr>
                <w:bCs/>
                <w:lang w:val="en-US"/>
              </w:rPr>
              <w:t xml:space="preserve">Lab.5. </w:t>
            </w:r>
            <w:r w:rsidRPr="009A7EF6">
              <w:rPr>
                <w:lang w:val="en-US"/>
              </w:rPr>
              <w:t>Amplitude Modulation</w:t>
            </w:r>
            <w:r>
              <w:rPr>
                <w:lang w:val="en-US"/>
              </w:rPr>
              <w:t>.</w:t>
            </w:r>
          </w:p>
          <w:p w14:paraId="738B3AEC" w14:textId="77777777" w:rsidR="005B2E89" w:rsidRPr="00770F0E" w:rsidRDefault="005B2E89" w:rsidP="005B2E89">
            <w:pPr>
              <w:rPr>
                <w:lang w:val="en-US"/>
              </w:rPr>
            </w:pPr>
            <w:r w:rsidRPr="0068432B">
              <w:rPr>
                <w:lang w:val="en-US"/>
              </w:rPr>
              <w:t>Independent work of student with teacher 2</w:t>
            </w:r>
            <w:r w:rsidRPr="00770F0E">
              <w:rPr>
                <w:lang w:val="en-US"/>
              </w:rPr>
              <w:t xml:space="preserve">: </w:t>
            </w:r>
          </w:p>
          <w:p w14:paraId="3F60556A" w14:textId="77777777" w:rsidR="005B2E89" w:rsidRPr="000B60CF" w:rsidRDefault="009432A1" w:rsidP="000B60CF">
            <w:pPr>
              <w:tabs>
                <w:tab w:val="left" w:pos="261"/>
              </w:tabs>
              <w:ind w:left="18"/>
              <w:jc w:val="both"/>
              <w:rPr>
                <w:lang w:val="en-US"/>
              </w:rPr>
            </w:pPr>
            <w:r w:rsidRPr="00BD7C70">
              <w:rPr>
                <w:lang w:val="en-US"/>
              </w:rPr>
              <w:t>Amplitude</w:t>
            </w:r>
            <w:r>
              <w:rPr>
                <w:lang w:val="en-US"/>
              </w:rPr>
              <w:t xml:space="preserve">, </w:t>
            </w:r>
            <w:r w:rsidR="000B60CF" w:rsidRPr="000B60CF">
              <w:rPr>
                <w:lang w:val="en-US"/>
              </w:rPr>
              <w:t>f</w:t>
            </w:r>
            <w:r w:rsidRPr="000B60CF">
              <w:rPr>
                <w:lang w:val="en-US"/>
              </w:rPr>
              <w:t>requency</w:t>
            </w:r>
            <w:r w:rsidR="000B60CF">
              <w:rPr>
                <w:lang w:val="en-US"/>
              </w:rPr>
              <w:t xml:space="preserve"> and p</w:t>
            </w:r>
            <w:r w:rsidR="000B60CF" w:rsidRPr="000B60CF">
              <w:rPr>
                <w:lang w:val="en-US"/>
              </w:rPr>
              <w:t>hase</w:t>
            </w:r>
            <w:r w:rsidR="000B60CF" w:rsidRPr="000B60CF">
              <w:rPr>
                <w:lang w:val="en-US"/>
              </w:rPr>
              <w:tab/>
              <w:t>modulation.</w:t>
            </w:r>
          </w:p>
        </w:tc>
        <w:tc>
          <w:tcPr>
            <w:tcW w:w="1134" w:type="dxa"/>
          </w:tcPr>
          <w:p w14:paraId="6DB989B7" w14:textId="77777777" w:rsidR="00F86B36" w:rsidRPr="00CD2EB4" w:rsidRDefault="005B2E89" w:rsidP="0066343F">
            <w:pPr>
              <w:autoSpaceDE w:val="0"/>
              <w:autoSpaceDN w:val="0"/>
              <w:adjustRightInd w:val="0"/>
              <w:jc w:val="center"/>
              <w:rPr>
                <w:bCs/>
                <w:lang w:val="en-US"/>
              </w:rPr>
            </w:pPr>
            <w:r w:rsidRPr="00CD2EB4">
              <w:rPr>
                <w:bCs/>
                <w:lang w:val="en-US"/>
              </w:rPr>
              <w:t>2</w:t>
            </w:r>
          </w:p>
          <w:p w14:paraId="01E512E4" w14:textId="77777777" w:rsidR="005B2E89" w:rsidRPr="00CD2EB4" w:rsidRDefault="005B2E89" w:rsidP="0066343F">
            <w:pPr>
              <w:autoSpaceDE w:val="0"/>
              <w:autoSpaceDN w:val="0"/>
              <w:adjustRightInd w:val="0"/>
              <w:jc w:val="center"/>
              <w:rPr>
                <w:bCs/>
                <w:lang w:val="en-US"/>
              </w:rPr>
            </w:pPr>
          </w:p>
          <w:p w14:paraId="4C126D66" w14:textId="77777777" w:rsidR="005B2E89" w:rsidRPr="00CD2EB4" w:rsidRDefault="005B2E89" w:rsidP="0066343F">
            <w:pPr>
              <w:autoSpaceDE w:val="0"/>
              <w:autoSpaceDN w:val="0"/>
              <w:adjustRightInd w:val="0"/>
              <w:jc w:val="center"/>
              <w:rPr>
                <w:bCs/>
                <w:lang w:val="en-US"/>
              </w:rPr>
            </w:pPr>
          </w:p>
          <w:p w14:paraId="79FBC136" w14:textId="77777777" w:rsidR="005B2E89" w:rsidRPr="00CD2EB4" w:rsidRDefault="005B2E89" w:rsidP="0066343F">
            <w:pPr>
              <w:autoSpaceDE w:val="0"/>
              <w:autoSpaceDN w:val="0"/>
              <w:adjustRightInd w:val="0"/>
              <w:jc w:val="center"/>
              <w:rPr>
                <w:bCs/>
                <w:lang w:val="en-US"/>
              </w:rPr>
            </w:pPr>
          </w:p>
          <w:p w14:paraId="4A303FAF" w14:textId="77777777" w:rsidR="005B2E89" w:rsidRPr="00CD2EB4" w:rsidRDefault="005B2E89" w:rsidP="0066343F">
            <w:pPr>
              <w:autoSpaceDE w:val="0"/>
              <w:autoSpaceDN w:val="0"/>
              <w:adjustRightInd w:val="0"/>
              <w:jc w:val="center"/>
              <w:rPr>
                <w:bCs/>
                <w:lang w:val="en-US"/>
              </w:rPr>
            </w:pPr>
            <w:r w:rsidRPr="00CD2EB4">
              <w:rPr>
                <w:bCs/>
                <w:lang w:val="en-US"/>
              </w:rPr>
              <w:t>1</w:t>
            </w:r>
          </w:p>
          <w:p w14:paraId="3807FB36" w14:textId="77777777" w:rsidR="005B2E89" w:rsidRPr="00CD2EB4" w:rsidRDefault="005B2E89" w:rsidP="0066343F">
            <w:pPr>
              <w:autoSpaceDE w:val="0"/>
              <w:autoSpaceDN w:val="0"/>
              <w:adjustRightInd w:val="0"/>
              <w:jc w:val="center"/>
              <w:rPr>
                <w:bCs/>
                <w:lang w:val="en-US"/>
              </w:rPr>
            </w:pPr>
          </w:p>
          <w:p w14:paraId="253D09E8" w14:textId="77777777" w:rsidR="005B2E89" w:rsidRPr="00CD2EB4" w:rsidRDefault="005B2E89" w:rsidP="0066343F">
            <w:pPr>
              <w:autoSpaceDE w:val="0"/>
              <w:autoSpaceDN w:val="0"/>
              <w:adjustRightInd w:val="0"/>
              <w:jc w:val="center"/>
              <w:rPr>
                <w:bCs/>
                <w:lang w:val="en-US"/>
              </w:rPr>
            </w:pPr>
            <w:r w:rsidRPr="00CD2EB4">
              <w:rPr>
                <w:bCs/>
                <w:lang w:val="en-US"/>
              </w:rPr>
              <w:t>1</w:t>
            </w:r>
          </w:p>
          <w:p w14:paraId="31B1C11B" w14:textId="77777777" w:rsidR="005B2E89" w:rsidRPr="00CD2EB4" w:rsidRDefault="005B2E89" w:rsidP="0066343F">
            <w:pPr>
              <w:autoSpaceDE w:val="0"/>
              <w:autoSpaceDN w:val="0"/>
              <w:adjustRightInd w:val="0"/>
              <w:jc w:val="center"/>
              <w:rPr>
                <w:bCs/>
                <w:lang w:val="en-US"/>
              </w:rPr>
            </w:pPr>
          </w:p>
          <w:p w14:paraId="0B49E8A7" w14:textId="77777777" w:rsidR="005B2E89" w:rsidRPr="00CD2EB4" w:rsidRDefault="005B2E89" w:rsidP="0066343F">
            <w:pPr>
              <w:autoSpaceDE w:val="0"/>
              <w:autoSpaceDN w:val="0"/>
              <w:adjustRightInd w:val="0"/>
              <w:jc w:val="center"/>
              <w:rPr>
                <w:bCs/>
                <w:lang w:val="en-US"/>
              </w:rPr>
            </w:pPr>
          </w:p>
        </w:tc>
        <w:tc>
          <w:tcPr>
            <w:tcW w:w="1300" w:type="dxa"/>
          </w:tcPr>
          <w:p w14:paraId="2D6EF8DB" w14:textId="77777777" w:rsidR="00F86B36" w:rsidRPr="00CD2EB4" w:rsidRDefault="00CD2EB4" w:rsidP="0066343F">
            <w:pPr>
              <w:autoSpaceDE w:val="0"/>
              <w:autoSpaceDN w:val="0"/>
              <w:adjustRightInd w:val="0"/>
              <w:jc w:val="center"/>
              <w:rPr>
                <w:bCs/>
                <w:lang w:val="en-US"/>
              </w:rPr>
            </w:pPr>
            <w:r w:rsidRPr="00CD2EB4">
              <w:rPr>
                <w:bCs/>
                <w:lang w:val="en-US"/>
              </w:rPr>
              <w:t>2</w:t>
            </w:r>
          </w:p>
          <w:p w14:paraId="154DA727" w14:textId="77777777" w:rsidR="00CD2EB4" w:rsidRPr="00CD2EB4" w:rsidRDefault="00CD2EB4" w:rsidP="0066343F">
            <w:pPr>
              <w:autoSpaceDE w:val="0"/>
              <w:autoSpaceDN w:val="0"/>
              <w:adjustRightInd w:val="0"/>
              <w:jc w:val="center"/>
              <w:rPr>
                <w:bCs/>
                <w:lang w:val="en-US"/>
              </w:rPr>
            </w:pPr>
          </w:p>
          <w:p w14:paraId="5F12427B" w14:textId="77777777" w:rsidR="00CD2EB4" w:rsidRPr="00CD2EB4" w:rsidRDefault="00CD2EB4" w:rsidP="0066343F">
            <w:pPr>
              <w:autoSpaceDE w:val="0"/>
              <w:autoSpaceDN w:val="0"/>
              <w:adjustRightInd w:val="0"/>
              <w:jc w:val="center"/>
              <w:rPr>
                <w:bCs/>
                <w:lang w:val="en-US"/>
              </w:rPr>
            </w:pPr>
          </w:p>
          <w:p w14:paraId="5A8D552E" w14:textId="77777777" w:rsidR="00CD2EB4" w:rsidRPr="00CD2EB4" w:rsidRDefault="00CD2EB4" w:rsidP="0066343F">
            <w:pPr>
              <w:autoSpaceDE w:val="0"/>
              <w:autoSpaceDN w:val="0"/>
              <w:adjustRightInd w:val="0"/>
              <w:jc w:val="center"/>
              <w:rPr>
                <w:bCs/>
                <w:lang w:val="en-US"/>
              </w:rPr>
            </w:pPr>
          </w:p>
          <w:p w14:paraId="7B09A025" w14:textId="77777777" w:rsidR="00CD2EB4" w:rsidRPr="00CD2EB4" w:rsidRDefault="00CD2EB4" w:rsidP="0066343F">
            <w:pPr>
              <w:autoSpaceDE w:val="0"/>
              <w:autoSpaceDN w:val="0"/>
              <w:adjustRightInd w:val="0"/>
              <w:jc w:val="center"/>
              <w:rPr>
                <w:bCs/>
                <w:lang w:val="en-US"/>
              </w:rPr>
            </w:pPr>
            <w:r w:rsidRPr="00CD2EB4">
              <w:rPr>
                <w:bCs/>
                <w:lang w:val="en-US"/>
              </w:rPr>
              <w:t>4</w:t>
            </w:r>
          </w:p>
          <w:p w14:paraId="3B51B4DC" w14:textId="77777777" w:rsidR="00CD2EB4" w:rsidRPr="00CD2EB4" w:rsidRDefault="00CD2EB4" w:rsidP="0066343F">
            <w:pPr>
              <w:autoSpaceDE w:val="0"/>
              <w:autoSpaceDN w:val="0"/>
              <w:adjustRightInd w:val="0"/>
              <w:jc w:val="center"/>
              <w:rPr>
                <w:bCs/>
                <w:lang w:val="en-US"/>
              </w:rPr>
            </w:pPr>
          </w:p>
          <w:p w14:paraId="48943ADB" w14:textId="77777777" w:rsidR="00CD2EB4" w:rsidRPr="00CD2EB4" w:rsidRDefault="00CD2EB4" w:rsidP="0066343F">
            <w:pPr>
              <w:autoSpaceDE w:val="0"/>
              <w:autoSpaceDN w:val="0"/>
              <w:adjustRightInd w:val="0"/>
              <w:jc w:val="center"/>
              <w:rPr>
                <w:bCs/>
                <w:lang w:val="en-US"/>
              </w:rPr>
            </w:pPr>
            <w:r w:rsidRPr="00CD2EB4">
              <w:rPr>
                <w:bCs/>
                <w:lang w:val="en-US"/>
              </w:rPr>
              <w:t>6</w:t>
            </w:r>
          </w:p>
          <w:p w14:paraId="79A2C2B7" w14:textId="77777777" w:rsidR="00E203BF" w:rsidRDefault="00E203BF" w:rsidP="0066343F">
            <w:pPr>
              <w:autoSpaceDE w:val="0"/>
              <w:autoSpaceDN w:val="0"/>
              <w:adjustRightInd w:val="0"/>
              <w:jc w:val="center"/>
              <w:rPr>
                <w:bCs/>
                <w:lang w:val="en-US"/>
              </w:rPr>
            </w:pPr>
          </w:p>
          <w:p w14:paraId="7414DA8B" w14:textId="77777777" w:rsidR="00CD2EB4" w:rsidRPr="00CD2EB4" w:rsidRDefault="00CD2EB4" w:rsidP="0066343F">
            <w:pPr>
              <w:autoSpaceDE w:val="0"/>
              <w:autoSpaceDN w:val="0"/>
              <w:adjustRightInd w:val="0"/>
              <w:jc w:val="center"/>
              <w:rPr>
                <w:bCs/>
                <w:lang w:val="en-US"/>
              </w:rPr>
            </w:pPr>
            <w:r w:rsidRPr="00CD2EB4">
              <w:rPr>
                <w:bCs/>
                <w:lang w:val="en-US"/>
              </w:rPr>
              <w:t>5</w:t>
            </w:r>
          </w:p>
        </w:tc>
      </w:tr>
      <w:tr w:rsidR="00F86B36" w:rsidRPr="00770F0E" w14:paraId="366974D2" w14:textId="77777777" w:rsidTr="00D40092">
        <w:trPr>
          <w:jc w:val="center"/>
        </w:trPr>
        <w:tc>
          <w:tcPr>
            <w:tcW w:w="877" w:type="dxa"/>
          </w:tcPr>
          <w:p w14:paraId="2791BCF0" w14:textId="77777777" w:rsidR="00F86B36" w:rsidRPr="00F86B36" w:rsidRDefault="00F86B36" w:rsidP="0055284C">
            <w:pPr>
              <w:jc w:val="center"/>
              <w:rPr>
                <w:lang w:val="en-US"/>
              </w:rPr>
            </w:pPr>
          </w:p>
        </w:tc>
        <w:tc>
          <w:tcPr>
            <w:tcW w:w="6379" w:type="dxa"/>
          </w:tcPr>
          <w:p w14:paraId="1D09FDEF"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6. </w:t>
            </w:r>
            <w:r w:rsidRPr="00870DAF">
              <w:rPr>
                <w:lang w:val="kk-KZ"/>
              </w:rPr>
              <w:t>Basics of antenna-feeder technology. Conversion of high-frequency currents and voltages in electromagnetic fields. Elementary emitters. Directional and Omni-directional antennas. The designation of feeder tract. Prospects of development of radio equipment.</w:t>
            </w:r>
          </w:p>
          <w:p w14:paraId="235F7CE3" w14:textId="77777777" w:rsidR="00F86B36" w:rsidRDefault="00F86B36" w:rsidP="00F86B36">
            <w:pPr>
              <w:tabs>
                <w:tab w:val="left" w:pos="261"/>
              </w:tabs>
              <w:ind w:left="18"/>
              <w:jc w:val="both"/>
              <w:rPr>
                <w:lang w:val="en-US" w:eastAsia="en-US"/>
              </w:rPr>
            </w:pPr>
            <w:r w:rsidRPr="0068432B">
              <w:rPr>
                <w:rStyle w:val="shorttext"/>
                <w:lang w:val="en-US"/>
              </w:rPr>
              <w:t xml:space="preserve">Practical class 6. </w:t>
            </w:r>
            <w:r w:rsidRPr="001B3BB1">
              <w:rPr>
                <w:bCs/>
                <w:lang w:val="en-US"/>
              </w:rPr>
              <w:t>Angle modulation</w:t>
            </w:r>
            <w:r>
              <w:rPr>
                <w:bCs/>
                <w:lang w:val="en-US"/>
              </w:rPr>
              <w:t>.</w:t>
            </w:r>
            <w:r w:rsidRPr="001B3BB1">
              <w:rPr>
                <w:bCs/>
                <w:lang w:val="en-US"/>
              </w:rPr>
              <w:t xml:space="preserve"> </w:t>
            </w:r>
            <w:r>
              <w:rPr>
                <w:lang w:val="en-US" w:eastAsia="en-US"/>
              </w:rPr>
              <w:t>F</w:t>
            </w:r>
            <w:r w:rsidRPr="00870DAF">
              <w:rPr>
                <w:lang w:val="en-US" w:eastAsia="en-US"/>
              </w:rPr>
              <w:t>requency and phase</w:t>
            </w:r>
            <w:r>
              <w:rPr>
                <w:lang w:val="en-US" w:eastAsia="en-US"/>
              </w:rPr>
              <w:t xml:space="preserve"> </w:t>
            </w:r>
            <w:r w:rsidRPr="00870DAF">
              <w:rPr>
                <w:lang w:val="en-US" w:eastAsia="en-US"/>
              </w:rPr>
              <w:t>modulation</w:t>
            </w:r>
            <w:r>
              <w:rPr>
                <w:lang w:val="en-US" w:eastAsia="en-US"/>
              </w:rPr>
              <w:t>.</w:t>
            </w:r>
          </w:p>
          <w:p w14:paraId="2146D9BF" w14:textId="77777777" w:rsidR="00F86B36" w:rsidRDefault="00F86B36" w:rsidP="00F86B36">
            <w:pPr>
              <w:tabs>
                <w:tab w:val="left" w:pos="261"/>
              </w:tabs>
              <w:ind w:left="18"/>
              <w:jc w:val="both"/>
              <w:rPr>
                <w:lang w:val="en-US"/>
              </w:rPr>
            </w:pPr>
            <w:r w:rsidRPr="00870DAF">
              <w:rPr>
                <w:bCs/>
                <w:lang w:val="en-US"/>
              </w:rPr>
              <w:t>Lab.</w:t>
            </w:r>
            <w:r w:rsidRPr="00870DAF">
              <w:rPr>
                <w:lang w:val="en-US"/>
              </w:rPr>
              <w:t xml:space="preserve"> 6. </w:t>
            </w:r>
            <w:r w:rsidRPr="009A7EF6">
              <w:rPr>
                <w:lang w:val="en-US"/>
              </w:rPr>
              <w:t>Amplitude Modulation</w:t>
            </w:r>
            <w:r>
              <w:rPr>
                <w:lang w:val="en-US"/>
              </w:rPr>
              <w:t>.</w:t>
            </w:r>
          </w:p>
        </w:tc>
        <w:tc>
          <w:tcPr>
            <w:tcW w:w="1134" w:type="dxa"/>
          </w:tcPr>
          <w:p w14:paraId="361C4097" w14:textId="77777777" w:rsidR="00F86B36" w:rsidRPr="00CD2EB4" w:rsidRDefault="005B2E89" w:rsidP="0066343F">
            <w:pPr>
              <w:autoSpaceDE w:val="0"/>
              <w:autoSpaceDN w:val="0"/>
              <w:adjustRightInd w:val="0"/>
              <w:jc w:val="center"/>
              <w:rPr>
                <w:bCs/>
                <w:lang w:val="en-US"/>
              </w:rPr>
            </w:pPr>
            <w:r w:rsidRPr="00CD2EB4">
              <w:rPr>
                <w:bCs/>
                <w:lang w:val="en-US"/>
              </w:rPr>
              <w:t>2</w:t>
            </w:r>
          </w:p>
          <w:p w14:paraId="74E6B047" w14:textId="77777777" w:rsidR="005B2E89" w:rsidRPr="00CD2EB4" w:rsidRDefault="005B2E89" w:rsidP="0066343F">
            <w:pPr>
              <w:autoSpaceDE w:val="0"/>
              <w:autoSpaceDN w:val="0"/>
              <w:adjustRightInd w:val="0"/>
              <w:jc w:val="center"/>
              <w:rPr>
                <w:bCs/>
                <w:lang w:val="en-US"/>
              </w:rPr>
            </w:pPr>
          </w:p>
          <w:p w14:paraId="51058250" w14:textId="77777777" w:rsidR="005B2E89" w:rsidRPr="00CD2EB4" w:rsidRDefault="005B2E89" w:rsidP="0066343F">
            <w:pPr>
              <w:autoSpaceDE w:val="0"/>
              <w:autoSpaceDN w:val="0"/>
              <w:adjustRightInd w:val="0"/>
              <w:jc w:val="center"/>
              <w:rPr>
                <w:bCs/>
                <w:lang w:val="en-US"/>
              </w:rPr>
            </w:pPr>
          </w:p>
          <w:p w14:paraId="5B650DE7" w14:textId="77777777" w:rsidR="005B2E89" w:rsidRPr="00CD2EB4" w:rsidRDefault="005B2E89" w:rsidP="0066343F">
            <w:pPr>
              <w:autoSpaceDE w:val="0"/>
              <w:autoSpaceDN w:val="0"/>
              <w:adjustRightInd w:val="0"/>
              <w:jc w:val="center"/>
              <w:rPr>
                <w:bCs/>
                <w:lang w:val="en-US"/>
              </w:rPr>
            </w:pPr>
          </w:p>
          <w:p w14:paraId="4ED344C3" w14:textId="77777777" w:rsidR="005B2E89" w:rsidRPr="00CD2EB4" w:rsidRDefault="005B2E89" w:rsidP="0066343F">
            <w:pPr>
              <w:autoSpaceDE w:val="0"/>
              <w:autoSpaceDN w:val="0"/>
              <w:adjustRightInd w:val="0"/>
              <w:jc w:val="center"/>
              <w:rPr>
                <w:bCs/>
                <w:lang w:val="en-US"/>
              </w:rPr>
            </w:pPr>
          </w:p>
          <w:p w14:paraId="1A01D19F" w14:textId="77777777" w:rsidR="005B2E89" w:rsidRPr="00CD2EB4" w:rsidRDefault="005B2E89" w:rsidP="0066343F">
            <w:pPr>
              <w:autoSpaceDE w:val="0"/>
              <w:autoSpaceDN w:val="0"/>
              <w:adjustRightInd w:val="0"/>
              <w:jc w:val="center"/>
              <w:rPr>
                <w:bCs/>
                <w:lang w:val="en-US"/>
              </w:rPr>
            </w:pPr>
            <w:r w:rsidRPr="00CD2EB4">
              <w:rPr>
                <w:bCs/>
                <w:lang w:val="en-US"/>
              </w:rPr>
              <w:t>1</w:t>
            </w:r>
          </w:p>
          <w:p w14:paraId="52D38000" w14:textId="77777777" w:rsidR="005B2E89" w:rsidRPr="00CD2EB4" w:rsidRDefault="005B2E89" w:rsidP="0066343F">
            <w:pPr>
              <w:autoSpaceDE w:val="0"/>
              <w:autoSpaceDN w:val="0"/>
              <w:adjustRightInd w:val="0"/>
              <w:jc w:val="center"/>
              <w:rPr>
                <w:bCs/>
                <w:lang w:val="en-US"/>
              </w:rPr>
            </w:pPr>
          </w:p>
          <w:p w14:paraId="16E26588"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065DCA9B" w14:textId="77777777" w:rsidR="00F86B36" w:rsidRPr="00CD2EB4" w:rsidRDefault="00CD2EB4" w:rsidP="0066343F">
            <w:pPr>
              <w:jc w:val="center"/>
              <w:rPr>
                <w:bCs/>
                <w:lang w:val="en-US"/>
              </w:rPr>
            </w:pPr>
            <w:r w:rsidRPr="00CD2EB4">
              <w:rPr>
                <w:bCs/>
                <w:lang w:val="en-US"/>
              </w:rPr>
              <w:t>2</w:t>
            </w:r>
          </w:p>
          <w:p w14:paraId="573258A0" w14:textId="77777777" w:rsidR="00CD2EB4" w:rsidRPr="00CD2EB4" w:rsidRDefault="00CD2EB4" w:rsidP="0066343F">
            <w:pPr>
              <w:jc w:val="center"/>
              <w:rPr>
                <w:bCs/>
                <w:lang w:val="en-US"/>
              </w:rPr>
            </w:pPr>
          </w:p>
          <w:p w14:paraId="417ED46E" w14:textId="77777777" w:rsidR="00CD2EB4" w:rsidRPr="00CD2EB4" w:rsidRDefault="00CD2EB4" w:rsidP="0066343F">
            <w:pPr>
              <w:jc w:val="center"/>
              <w:rPr>
                <w:bCs/>
                <w:lang w:val="en-US"/>
              </w:rPr>
            </w:pPr>
          </w:p>
          <w:p w14:paraId="39A865CA" w14:textId="77777777" w:rsidR="00CD2EB4" w:rsidRPr="00CD2EB4" w:rsidRDefault="00CD2EB4" w:rsidP="0066343F">
            <w:pPr>
              <w:jc w:val="center"/>
              <w:rPr>
                <w:bCs/>
                <w:lang w:val="en-US"/>
              </w:rPr>
            </w:pPr>
          </w:p>
          <w:p w14:paraId="0C55CA75" w14:textId="77777777" w:rsidR="00CD2EB4" w:rsidRPr="00CD2EB4" w:rsidRDefault="00CD2EB4" w:rsidP="0066343F">
            <w:pPr>
              <w:jc w:val="center"/>
              <w:rPr>
                <w:bCs/>
                <w:lang w:val="en-US"/>
              </w:rPr>
            </w:pPr>
          </w:p>
          <w:p w14:paraId="52449656" w14:textId="77777777" w:rsidR="00CD2EB4" w:rsidRPr="00CD2EB4" w:rsidRDefault="00CD2EB4" w:rsidP="0066343F">
            <w:pPr>
              <w:jc w:val="center"/>
              <w:rPr>
                <w:bCs/>
                <w:lang w:val="en-US"/>
              </w:rPr>
            </w:pPr>
            <w:r w:rsidRPr="00CD2EB4">
              <w:rPr>
                <w:bCs/>
                <w:lang w:val="en-US"/>
              </w:rPr>
              <w:t>4</w:t>
            </w:r>
          </w:p>
          <w:p w14:paraId="2C48450C" w14:textId="77777777" w:rsidR="00CD2EB4" w:rsidRPr="00CD2EB4" w:rsidRDefault="00CD2EB4" w:rsidP="0066343F">
            <w:pPr>
              <w:jc w:val="center"/>
              <w:rPr>
                <w:bCs/>
                <w:lang w:val="en-US"/>
              </w:rPr>
            </w:pPr>
          </w:p>
          <w:p w14:paraId="6B8DB519" w14:textId="77777777" w:rsidR="00CD2EB4" w:rsidRPr="00CD2EB4" w:rsidRDefault="00CD2EB4" w:rsidP="0066343F">
            <w:pPr>
              <w:jc w:val="center"/>
              <w:rPr>
                <w:bCs/>
                <w:lang w:val="en-US"/>
              </w:rPr>
            </w:pPr>
            <w:r w:rsidRPr="00CD2EB4">
              <w:rPr>
                <w:bCs/>
                <w:lang w:val="en-US"/>
              </w:rPr>
              <w:t>6</w:t>
            </w:r>
          </w:p>
        </w:tc>
      </w:tr>
      <w:tr w:rsidR="002F04AD" w:rsidRPr="00770F0E" w14:paraId="098D0506" w14:textId="77777777" w:rsidTr="002F04AD">
        <w:trPr>
          <w:trHeight w:val="3534"/>
          <w:jc w:val="center"/>
        </w:trPr>
        <w:tc>
          <w:tcPr>
            <w:tcW w:w="877" w:type="dxa"/>
            <w:vMerge w:val="restart"/>
          </w:tcPr>
          <w:p w14:paraId="06B37622" w14:textId="77777777" w:rsidR="002F04AD" w:rsidRPr="00F86B36" w:rsidRDefault="002F04AD" w:rsidP="0055284C">
            <w:pPr>
              <w:jc w:val="center"/>
              <w:rPr>
                <w:lang w:val="en-US"/>
              </w:rPr>
            </w:pPr>
          </w:p>
        </w:tc>
        <w:tc>
          <w:tcPr>
            <w:tcW w:w="6379" w:type="dxa"/>
          </w:tcPr>
          <w:p w14:paraId="2DC7A1A9" w14:textId="77777777"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7. </w:t>
            </w:r>
            <w:r w:rsidRPr="00870DAF">
              <w:rPr>
                <w:lang w:val="kk-KZ"/>
              </w:rPr>
              <w:t>General characteristics of telecommunication systems. Transmission system line channel, standard transmission channels. Types of transmission lines. Primary and secondary telecommunications network. Communication over long distances. Classification, appointment, conditions of operation, principles of construction of telecommunication systems.</w:t>
            </w:r>
          </w:p>
          <w:p w14:paraId="5E91A9C8" w14:textId="77777777" w:rsidR="002F04AD" w:rsidRDefault="002F04AD" w:rsidP="00F86B36">
            <w:pPr>
              <w:tabs>
                <w:tab w:val="left" w:pos="261"/>
              </w:tabs>
              <w:ind w:left="18"/>
              <w:jc w:val="both"/>
              <w:rPr>
                <w:lang w:val="en-US" w:eastAsia="en-US"/>
              </w:rPr>
            </w:pPr>
            <w:r w:rsidRPr="0068432B">
              <w:rPr>
                <w:rStyle w:val="shorttext"/>
                <w:lang w:val="en-US"/>
              </w:rPr>
              <w:t xml:space="preserve">Practical class 7. </w:t>
            </w:r>
            <w:r w:rsidRPr="003069FB">
              <w:rPr>
                <w:lang w:val="en-US" w:eastAsia="en-US"/>
              </w:rPr>
              <w:t>Fundamentals of the theory of functions of a continuous argument discretization. Nyquist–Shannon sampling theorem</w:t>
            </w:r>
            <w:r>
              <w:rPr>
                <w:lang w:val="en-US" w:eastAsia="en-US"/>
              </w:rPr>
              <w:t>.</w:t>
            </w:r>
          </w:p>
          <w:p w14:paraId="152B523F" w14:textId="77777777" w:rsidR="002F04AD" w:rsidRDefault="002F04AD" w:rsidP="00F86B36">
            <w:pPr>
              <w:tabs>
                <w:tab w:val="left" w:pos="261"/>
              </w:tabs>
              <w:ind w:left="18"/>
              <w:jc w:val="both"/>
              <w:rPr>
                <w:lang w:val="en-US"/>
              </w:rPr>
            </w:pPr>
            <w:r w:rsidRPr="00870DAF">
              <w:rPr>
                <w:bCs/>
                <w:lang w:val="en-US"/>
              </w:rPr>
              <w:t>Lab.</w:t>
            </w:r>
            <w:r w:rsidRPr="00870DAF">
              <w:rPr>
                <w:lang w:val="en-US"/>
              </w:rPr>
              <w:t xml:space="preserve"> 7. </w:t>
            </w:r>
            <w:r w:rsidRPr="00464D67">
              <w:rPr>
                <w:lang w:val="en-US"/>
              </w:rPr>
              <w:t>Delivery of laboratory work and scoring</w:t>
            </w:r>
            <w:r>
              <w:rPr>
                <w:lang w:val="en-US"/>
              </w:rPr>
              <w:t>.</w:t>
            </w:r>
          </w:p>
          <w:p w14:paraId="39FF06A4" w14:textId="77777777" w:rsidR="002F04AD" w:rsidRDefault="002F04AD" w:rsidP="005B2E89">
            <w:pPr>
              <w:rPr>
                <w:lang w:val="en-US"/>
              </w:rPr>
            </w:pPr>
            <w:r w:rsidRPr="0068432B">
              <w:rPr>
                <w:lang w:val="en-US"/>
              </w:rPr>
              <w:t>Independent work of student with teacher 3</w:t>
            </w:r>
            <w:r w:rsidRPr="00770F0E">
              <w:rPr>
                <w:lang w:val="en-US"/>
              </w:rPr>
              <w:t xml:space="preserve">: </w:t>
            </w:r>
          </w:p>
          <w:p w14:paraId="07AE8D8F" w14:textId="77777777" w:rsidR="002F04AD" w:rsidRDefault="002F04AD" w:rsidP="009432A1">
            <w:pPr>
              <w:rPr>
                <w:lang w:val="en-US"/>
              </w:rPr>
            </w:pPr>
            <w:r w:rsidRPr="009432A1">
              <w:rPr>
                <w:lang w:val="en-US"/>
              </w:rPr>
              <w:t>Features of the antenna and feeder systems.</w:t>
            </w:r>
          </w:p>
        </w:tc>
        <w:tc>
          <w:tcPr>
            <w:tcW w:w="1134" w:type="dxa"/>
          </w:tcPr>
          <w:p w14:paraId="4E796178" w14:textId="77777777" w:rsidR="002F04AD" w:rsidRPr="00CD2EB4" w:rsidRDefault="002F04AD" w:rsidP="0066343F">
            <w:pPr>
              <w:autoSpaceDE w:val="0"/>
              <w:autoSpaceDN w:val="0"/>
              <w:adjustRightInd w:val="0"/>
              <w:jc w:val="center"/>
              <w:rPr>
                <w:bCs/>
                <w:lang w:val="en-US"/>
              </w:rPr>
            </w:pPr>
            <w:r w:rsidRPr="00CD2EB4">
              <w:rPr>
                <w:bCs/>
                <w:lang w:val="en-US"/>
              </w:rPr>
              <w:t>2</w:t>
            </w:r>
          </w:p>
          <w:p w14:paraId="219D0D1D" w14:textId="77777777" w:rsidR="002F04AD" w:rsidRPr="00CD2EB4" w:rsidRDefault="002F04AD" w:rsidP="0066343F">
            <w:pPr>
              <w:autoSpaceDE w:val="0"/>
              <w:autoSpaceDN w:val="0"/>
              <w:adjustRightInd w:val="0"/>
              <w:jc w:val="center"/>
              <w:rPr>
                <w:bCs/>
                <w:lang w:val="en-US"/>
              </w:rPr>
            </w:pPr>
          </w:p>
          <w:p w14:paraId="210CE72E" w14:textId="77777777" w:rsidR="002F04AD" w:rsidRPr="00CD2EB4" w:rsidRDefault="002F04AD" w:rsidP="0066343F">
            <w:pPr>
              <w:autoSpaceDE w:val="0"/>
              <w:autoSpaceDN w:val="0"/>
              <w:adjustRightInd w:val="0"/>
              <w:jc w:val="center"/>
              <w:rPr>
                <w:bCs/>
                <w:lang w:val="en-US"/>
              </w:rPr>
            </w:pPr>
          </w:p>
          <w:p w14:paraId="070D9ACB" w14:textId="77777777" w:rsidR="002F04AD" w:rsidRPr="00CD2EB4" w:rsidRDefault="002F04AD" w:rsidP="0066343F">
            <w:pPr>
              <w:autoSpaceDE w:val="0"/>
              <w:autoSpaceDN w:val="0"/>
              <w:adjustRightInd w:val="0"/>
              <w:jc w:val="center"/>
              <w:rPr>
                <w:bCs/>
                <w:lang w:val="en-US"/>
              </w:rPr>
            </w:pPr>
          </w:p>
          <w:p w14:paraId="2FF8115F" w14:textId="77777777" w:rsidR="002F04AD" w:rsidRPr="00CD2EB4" w:rsidRDefault="002F04AD" w:rsidP="0066343F">
            <w:pPr>
              <w:autoSpaceDE w:val="0"/>
              <w:autoSpaceDN w:val="0"/>
              <w:adjustRightInd w:val="0"/>
              <w:jc w:val="center"/>
              <w:rPr>
                <w:bCs/>
                <w:lang w:val="en-US"/>
              </w:rPr>
            </w:pPr>
          </w:p>
          <w:p w14:paraId="5ABF491E" w14:textId="77777777" w:rsidR="002F04AD" w:rsidRPr="00CD2EB4" w:rsidRDefault="002F04AD" w:rsidP="0066343F">
            <w:pPr>
              <w:autoSpaceDE w:val="0"/>
              <w:autoSpaceDN w:val="0"/>
              <w:adjustRightInd w:val="0"/>
              <w:jc w:val="center"/>
              <w:rPr>
                <w:bCs/>
                <w:lang w:val="en-US"/>
              </w:rPr>
            </w:pPr>
          </w:p>
          <w:p w14:paraId="7764FB68" w14:textId="77777777" w:rsidR="002F04AD" w:rsidRPr="00CD2EB4" w:rsidRDefault="002F04AD" w:rsidP="0066343F">
            <w:pPr>
              <w:autoSpaceDE w:val="0"/>
              <w:autoSpaceDN w:val="0"/>
              <w:adjustRightInd w:val="0"/>
              <w:jc w:val="center"/>
              <w:rPr>
                <w:bCs/>
                <w:lang w:val="en-US"/>
              </w:rPr>
            </w:pPr>
          </w:p>
          <w:p w14:paraId="780DBA1E" w14:textId="77777777" w:rsidR="002F04AD" w:rsidRPr="00CD2EB4" w:rsidRDefault="002F04AD" w:rsidP="0066343F">
            <w:pPr>
              <w:autoSpaceDE w:val="0"/>
              <w:autoSpaceDN w:val="0"/>
              <w:adjustRightInd w:val="0"/>
              <w:jc w:val="center"/>
              <w:rPr>
                <w:bCs/>
                <w:lang w:val="en-US"/>
              </w:rPr>
            </w:pPr>
            <w:r w:rsidRPr="00CD2EB4">
              <w:rPr>
                <w:bCs/>
                <w:lang w:val="en-US"/>
              </w:rPr>
              <w:t>1</w:t>
            </w:r>
          </w:p>
          <w:p w14:paraId="41A9FC1F" w14:textId="77777777" w:rsidR="002F04AD" w:rsidRPr="00CD2EB4" w:rsidRDefault="002F04AD" w:rsidP="0066343F">
            <w:pPr>
              <w:autoSpaceDE w:val="0"/>
              <w:autoSpaceDN w:val="0"/>
              <w:adjustRightInd w:val="0"/>
              <w:jc w:val="center"/>
              <w:rPr>
                <w:bCs/>
                <w:lang w:val="en-US"/>
              </w:rPr>
            </w:pPr>
          </w:p>
          <w:p w14:paraId="313A0868" w14:textId="77777777" w:rsidR="002F04AD" w:rsidRPr="00CD2EB4" w:rsidRDefault="002F04AD" w:rsidP="0066343F">
            <w:pPr>
              <w:autoSpaceDE w:val="0"/>
              <w:autoSpaceDN w:val="0"/>
              <w:adjustRightInd w:val="0"/>
              <w:jc w:val="center"/>
              <w:rPr>
                <w:bCs/>
                <w:lang w:val="en-US"/>
              </w:rPr>
            </w:pPr>
          </w:p>
          <w:p w14:paraId="1A613AC7" w14:textId="77777777" w:rsidR="002F04AD" w:rsidRPr="00CD2EB4" w:rsidRDefault="002F04AD" w:rsidP="0066343F">
            <w:pPr>
              <w:autoSpaceDE w:val="0"/>
              <w:autoSpaceDN w:val="0"/>
              <w:adjustRightInd w:val="0"/>
              <w:jc w:val="center"/>
              <w:rPr>
                <w:bCs/>
                <w:lang w:val="en-US"/>
              </w:rPr>
            </w:pPr>
            <w:r w:rsidRPr="00CD2EB4">
              <w:rPr>
                <w:bCs/>
                <w:lang w:val="en-US"/>
              </w:rPr>
              <w:t>1</w:t>
            </w:r>
          </w:p>
        </w:tc>
        <w:tc>
          <w:tcPr>
            <w:tcW w:w="1300" w:type="dxa"/>
          </w:tcPr>
          <w:p w14:paraId="1F18923A" w14:textId="77777777" w:rsidR="002F04AD" w:rsidRPr="00CD2EB4" w:rsidRDefault="002F04AD" w:rsidP="0066343F">
            <w:pPr>
              <w:jc w:val="center"/>
              <w:rPr>
                <w:bCs/>
                <w:lang w:val="en-US"/>
              </w:rPr>
            </w:pPr>
            <w:r w:rsidRPr="00CD2EB4">
              <w:rPr>
                <w:bCs/>
                <w:lang w:val="en-US"/>
              </w:rPr>
              <w:t>3</w:t>
            </w:r>
          </w:p>
          <w:p w14:paraId="0CAE7BD0" w14:textId="77777777" w:rsidR="002F04AD" w:rsidRPr="00CD2EB4" w:rsidRDefault="002F04AD" w:rsidP="0066343F">
            <w:pPr>
              <w:jc w:val="center"/>
              <w:rPr>
                <w:bCs/>
                <w:lang w:val="en-US"/>
              </w:rPr>
            </w:pPr>
          </w:p>
          <w:p w14:paraId="1CD08BA5" w14:textId="77777777" w:rsidR="002F04AD" w:rsidRPr="00CD2EB4" w:rsidRDefault="002F04AD" w:rsidP="0066343F">
            <w:pPr>
              <w:jc w:val="center"/>
              <w:rPr>
                <w:bCs/>
                <w:lang w:val="en-US"/>
              </w:rPr>
            </w:pPr>
          </w:p>
          <w:p w14:paraId="0789EB72" w14:textId="77777777" w:rsidR="002F04AD" w:rsidRPr="00CD2EB4" w:rsidRDefault="002F04AD" w:rsidP="0066343F">
            <w:pPr>
              <w:jc w:val="center"/>
              <w:rPr>
                <w:bCs/>
                <w:lang w:val="en-US"/>
              </w:rPr>
            </w:pPr>
          </w:p>
          <w:p w14:paraId="511A3839" w14:textId="77777777" w:rsidR="002F04AD" w:rsidRPr="00CD2EB4" w:rsidRDefault="002F04AD" w:rsidP="0066343F">
            <w:pPr>
              <w:jc w:val="center"/>
              <w:rPr>
                <w:bCs/>
                <w:lang w:val="en-US"/>
              </w:rPr>
            </w:pPr>
          </w:p>
          <w:p w14:paraId="75EBCB4E" w14:textId="77777777" w:rsidR="002F04AD" w:rsidRPr="00CD2EB4" w:rsidRDefault="002F04AD" w:rsidP="0066343F">
            <w:pPr>
              <w:jc w:val="center"/>
              <w:rPr>
                <w:bCs/>
                <w:lang w:val="en-US"/>
              </w:rPr>
            </w:pPr>
          </w:p>
          <w:p w14:paraId="71E35F0D" w14:textId="77777777" w:rsidR="002F04AD" w:rsidRPr="00CD2EB4" w:rsidRDefault="002F04AD" w:rsidP="0066343F">
            <w:pPr>
              <w:jc w:val="center"/>
              <w:rPr>
                <w:bCs/>
                <w:lang w:val="en-US"/>
              </w:rPr>
            </w:pPr>
          </w:p>
          <w:p w14:paraId="3AC26F55" w14:textId="77777777" w:rsidR="002F04AD" w:rsidRPr="00CD2EB4" w:rsidRDefault="002F04AD" w:rsidP="0066343F">
            <w:pPr>
              <w:jc w:val="center"/>
              <w:rPr>
                <w:bCs/>
                <w:lang w:val="en-US"/>
              </w:rPr>
            </w:pPr>
            <w:r w:rsidRPr="00CD2EB4">
              <w:rPr>
                <w:bCs/>
                <w:lang w:val="en-US"/>
              </w:rPr>
              <w:t>6</w:t>
            </w:r>
          </w:p>
          <w:p w14:paraId="5035E239" w14:textId="77777777" w:rsidR="002F04AD" w:rsidRPr="00CD2EB4" w:rsidRDefault="002F04AD" w:rsidP="0066343F">
            <w:pPr>
              <w:jc w:val="center"/>
              <w:rPr>
                <w:bCs/>
                <w:lang w:val="en-US"/>
              </w:rPr>
            </w:pPr>
          </w:p>
          <w:p w14:paraId="3E349673" w14:textId="77777777" w:rsidR="002F04AD" w:rsidRPr="00CD2EB4" w:rsidRDefault="002F04AD" w:rsidP="0066343F">
            <w:pPr>
              <w:jc w:val="center"/>
              <w:rPr>
                <w:bCs/>
                <w:lang w:val="en-US"/>
              </w:rPr>
            </w:pPr>
          </w:p>
          <w:p w14:paraId="027C8948" w14:textId="77777777" w:rsidR="002F04AD" w:rsidRPr="00CD2EB4" w:rsidRDefault="002F04AD" w:rsidP="0066343F">
            <w:pPr>
              <w:jc w:val="center"/>
              <w:rPr>
                <w:bCs/>
                <w:lang w:val="en-US"/>
              </w:rPr>
            </w:pPr>
            <w:r w:rsidRPr="00CD2EB4">
              <w:rPr>
                <w:bCs/>
                <w:lang w:val="en-US"/>
              </w:rPr>
              <w:t>4</w:t>
            </w:r>
          </w:p>
          <w:p w14:paraId="7EAB37EA" w14:textId="77777777" w:rsidR="002F04AD" w:rsidRPr="00CD2EB4" w:rsidRDefault="002F04AD" w:rsidP="0066343F">
            <w:pPr>
              <w:jc w:val="center"/>
              <w:rPr>
                <w:bCs/>
                <w:lang w:val="en-US"/>
              </w:rPr>
            </w:pPr>
            <w:r w:rsidRPr="00CD2EB4">
              <w:rPr>
                <w:bCs/>
                <w:lang w:val="en-US"/>
              </w:rPr>
              <w:t>5</w:t>
            </w:r>
          </w:p>
        </w:tc>
      </w:tr>
      <w:tr w:rsidR="002F04AD" w:rsidRPr="00770F0E" w14:paraId="1C97928F" w14:textId="77777777" w:rsidTr="00D40092">
        <w:trPr>
          <w:trHeight w:val="337"/>
          <w:jc w:val="center"/>
        </w:trPr>
        <w:tc>
          <w:tcPr>
            <w:tcW w:w="877" w:type="dxa"/>
            <w:vMerge/>
          </w:tcPr>
          <w:p w14:paraId="020668B6" w14:textId="77777777" w:rsidR="002F04AD" w:rsidRPr="00F86B36" w:rsidRDefault="002F04AD" w:rsidP="0055284C">
            <w:pPr>
              <w:jc w:val="center"/>
              <w:rPr>
                <w:lang w:val="en-US"/>
              </w:rPr>
            </w:pPr>
          </w:p>
        </w:tc>
        <w:tc>
          <w:tcPr>
            <w:tcW w:w="6379" w:type="dxa"/>
          </w:tcPr>
          <w:p w14:paraId="4AEBC411" w14:textId="77777777" w:rsidR="002F04AD" w:rsidRDefault="002F04AD" w:rsidP="009432A1">
            <w:pPr>
              <w:rPr>
                <w:lang w:val="en-US"/>
              </w:rPr>
            </w:pPr>
            <w:r w:rsidRPr="00870DAF">
              <w:rPr>
                <w:b/>
                <w:lang w:val="en-US"/>
              </w:rPr>
              <w:t>1</w:t>
            </w:r>
            <w:r w:rsidRPr="00870DAF">
              <w:rPr>
                <w:b/>
                <w:vertAlign w:val="superscript"/>
                <w:lang w:val="en-US"/>
              </w:rPr>
              <w:t>st</w:t>
            </w:r>
            <w:r w:rsidRPr="00870DAF">
              <w:rPr>
                <w:b/>
                <w:lang w:val="en-US"/>
              </w:rPr>
              <w:t xml:space="preserve"> boundary control</w:t>
            </w:r>
          </w:p>
        </w:tc>
        <w:tc>
          <w:tcPr>
            <w:tcW w:w="1134" w:type="dxa"/>
          </w:tcPr>
          <w:p w14:paraId="51CD91A0" w14:textId="77777777" w:rsidR="002F04AD" w:rsidRPr="00CD2EB4" w:rsidRDefault="002F04AD" w:rsidP="0066343F">
            <w:pPr>
              <w:autoSpaceDE w:val="0"/>
              <w:autoSpaceDN w:val="0"/>
              <w:adjustRightInd w:val="0"/>
              <w:jc w:val="center"/>
              <w:rPr>
                <w:bCs/>
                <w:lang w:val="en-US"/>
              </w:rPr>
            </w:pPr>
            <w:r>
              <w:rPr>
                <w:bCs/>
                <w:lang w:val="en-US"/>
              </w:rPr>
              <w:t>1</w:t>
            </w:r>
          </w:p>
        </w:tc>
        <w:tc>
          <w:tcPr>
            <w:tcW w:w="1300" w:type="dxa"/>
          </w:tcPr>
          <w:p w14:paraId="5658829D" w14:textId="77777777" w:rsidR="002F04AD" w:rsidRPr="00CD2EB4" w:rsidRDefault="002F04AD" w:rsidP="0066343F">
            <w:pPr>
              <w:jc w:val="center"/>
              <w:rPr>
                <w:bCs/>
                <w:lang w:val="en-US"/>
              </w:rPr>
            </w:pPr>
            <w:r>
              <w:rPr>
                <w:bCs/>
                <w:lang w:val="en-US"/>
              </w:rPr>
              <w:t>100</w:t>
            </w:r>
          </w:p>
        </w:tc>
      </w:tr>
      <w:tr w:rsidR="002F04AD" w:rsidRPr="00770F0E" w14:paraId="3E4C431C" w14:textId="77777777" w:rsidTr="002F04AD">
        <w:trPr>
          <w:trHeight w:val="1103"/>
          <w:jc w:val="center"/>
        </w:trPr>
        <w:tc>
          <w:tcPr>
            <w:tcW w:w="877" w:type="dxa"/>
            <w:vMerge w:val="restart"/>
          </w:tcPr>
          <w:p w14:paraId="7DDE4366" w14:textId="77777777" w:rsidR="002F04AD" w:rsidRPr="00F86B36" w:rsidRDefault="002F04AD" w:rsidP="0055284C">
            <w:pPr>
              <w:jc w:val="center"/>
              <w:rPr>
                <w:lang w:val="en-US"/>
              </w:rPr>
            </w:pPr>
          </w:p>
        </w:tc>
        <w:tc>
          <w:tcPr>
            <w:tcW w:w="6379" w:type="dxa"/>
          </w:tcPr>
          <w:p w14:paraId="52CC9CE2" w14:textId="77777777"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8. </w:t>
            </w:r>
            <w:r w:rsidRPr="00870DAF">
              <w:rPr>
                <w:lang w:val="en-US"/>
              </w:rPr>
              <w:t>T</w:t>
            </w:r>
            <w:r w:rsidRPr="00870DAF">
              <w:rPr>
                <w:lang w:val="kk-KZ"/>
              </w:rPr>
              <w:t>echniques</w:t>
            </w:r>
            <w:r w:rsidRPr="00870DAF">
              <w:rPr>
                <w:lang w:val="en-US"/>
              </w:rPr>
              <w:t xml:space="preserve"> </w:t>
            </w:r>
            <w:r w:rsidRPr="00870DAF">
              <w:rPr>
                <w:lang w:val="kk-KZ"/>
              </w:rPr>
              <w:t>to present and transformation</w:t>
            </w:r>
            <w:r w:rsidRPr="00870DAF">
              <w:rPr>
                <w:lang w:val="en-US"/>
              </w:rPr>
              <w:t xml:space="preserve"> of</w:t>
            </w:r>
            <w:r w:rsidRPr="00870DAF">
              <w:rPr>
                <w:lang w:val="kk-KZ"/>
              </w:rPr>
              <w:t xml:space="preserve"> messages, signals and interference. Message types and their characteristics. How to </w:t>
            </w:r>
            <w:r w:rsidRPr="00870DAF">
              <w:rPr>
                <w:lang w:val="en-US"/>
              </w:rPr>
              <w:t xml:space="preserve">transform </w:t>
            </w:r>
            <w:r w:rsidRPr="00870DAF">
              <w:rPr>
                <w:lang w:val="kk-KZ"/>
              </w:rPr>
              <w:t xml:space="preserve"> analog messages in digital form (discretization in time, quantization, coding) and back (decoding and interpolation). The concept of information compression. International standards for analog-to-digital conversion. Types of signals and interference of telecommunication systems and their mathematical models.</w:t>
            </w:r>
          </w:p>
          <w:p w14:paraId="0EAB7B9F" w14:textId="77777777" w:rsidR="002F04AD" w:rsidRDefault="002F04AD" w:rsidP="00F86B36">
            <w:pPr>
              <w:tabs>
                <w:tab w:val="left" w:pos="261"/>
              </w:tabs>
              <w:ind w:left="18"/>
              <w:jc w:val="both"/>
              <w:rPr>
                <w:lang w:val="en-US"/>
              </w:rPr>
            </w:pPr>
            <w:r w:rsidRPr="0068432B">
              <w:rPr>
                <w:rStyle w:val="shorttext"/>
                <w:lang w:val="en-US"/>
              </w:rPr>
              <w:t xml:space="preserve">Practical class 8. </w:t>
            </w:r>
            <w:r>
              <w:rPr>
                <w:lang w:val="en-US"/>
              </w:rPr>
              <w:t>A</w:t>
            </w:r>
            <w:r w:rsidRPr="00A61D28">
              <w:rPr>
                <w:lang w:val="en-US"/>
              </w:rPr>
              <w:t xml:space="preserve"> block diagram of a radio link</w:t>
            </w:r>
            <w:r>
              <w:rPr>
                <w:lang w:val="en-US"/>
              </w:rPr>
              <w:t xml:space="preserve">. </w:t>
            </w:r>
            <w:r w:rsidRPr="00A61D28">
              <w:rPr>
                <w:lang w:val="en-US"/>
              </w:rPr>
              <w:t>Antenna-feeder devices</w:t>
            </w:r>
            <w:r>
              <w:rPr>
                <w:lang w:val="en-US"/>
              </w:rPr>
              <w:t>.</w:t>
            </w:r>
          </w:p>
          <w:p w14:paraId="63B23D5B" w14:textId="77777777" w:rsidR="002F04AD" w:rsidRDefault="002F04AD" w:rsidP="00F86B36">
            <w:pPr>
              <w:tabs>
                <w:tab w:val="left" w:pos="261"/>
              </w:tabs>
              <w:ind w:left="18"/>
              <w:jc w:val="both"/>
              <w:rPr>
                <w:lang w:val="en-US"/>
              </w:rPr>
            </w:pPr>
            <w:r w:rsidRPr="00870DAF">
              <w:rPr>
                <w:bCs/>
                <w:lang w:val="en-US"/>
              </w:rPr>
              <w:t>Lab.</w:t>
            </w:r>
            <w:r w:rsidRPr="00870DAF">
              <w:rPr>
                <w:lang w:val="en-US"/>
              </w:rPr>
              <w:t xml:space="preserve"> 8. </w:t>
            </w:r>
            <w:r w:rsidRPr="009A7EF6">
              <w:rPr>
                <w:lang w:val="en-US"/>
              </w:rPr>
              <w:t>Measurement of the radiation pattern of half-wave dipole in the frequency of 2.4 GHz</w:t>
            </w:r>
            <w:r>
              <w:rPr>
                <w:lang w:val="en-US"/>
              </w:rPr>
              <w:t>.</w:t>
            </w:r>
          </w:p>
        </w:tc>
        <w:tc>
          <w:tcPr>
            <w:tcW w:w="1134" w:type="dxa"/>
          </w:tcPr>
          <w:p w14:paraId="47E8A78C" w14:textId="77777777" w:rsidR="002F04AD" w:rsidRDefault="002F04AD" w:rsidP="0055284C">
            <w:pPr>
              <w:jc w:val="center"/>
              <w:rPr>
                <w:lang w:val="en-US"/>
              </w:rPr>
            </w:pPr>
            <w:r>
              <w:rPr>
                <w:lang w:val="en-US"/>
              </w:rPr>
              <w:t>2</w:t>
            </w:r>
          </w:p>
          <w:p w14:paraId="43707762" w14:textId="77777777" w:rsidR="002F04AD" w:rsidRDefault="002F04AD" w:rsidP="0055284C">
            <w:pPr>
              <w:jc w:val="center"/>
              <w:rPr>
                <w:lang w:val="en-US"/>
              </w:rPr>
            </w:pPr>
          </w:p>
          <w:p w14:paraId="4CA0B60E" w14:textId="77777777" w:rsidR="002F04AD" w:rsidRDefault="002F04AD" w:rsidP="0055284C">
            <w:pPr>
              <w:jc w:val="center"/>
              <w:rPr>
                <w:lang w:val="en-US"/>
              </w:rPr>
            </w:pPr>
          </w:p>
          <w:p w14:paraId="4C750D8E" w14:textId="77777777" w:rsidR="002F04AD" w:rsidRDefault="002F04AD" w:rsidP="0055284C">
            <w:pPr>
              <w:jc w:val="center"/>
              <w:rPr>
                <w:lang w:val="en-US"/>
              </w:rPr>
            </w:pPr>
          </w:p>
          <w:p w14:paraId="4195CB97" w14:textId="77777777" w:rsidR="002F04AD" w:rsidRDefault="002F04AD" w:rsidP="0055284C">
            <w:pPr>
              <w:jc w:val="center"/>
              <w:rPr>
                <w:lang w:val="en-US"/>
              </w:rPr>
            </w:pPr>
          </w:p>
          <w:p w14:paraId="2AB032E1" w14:textId="77777777" w:rsidR="002F04AD" w:rsidRDefault="002F04AD" w:rsidP="0055284C">
            <w:pPr>
              <w:jc w:val="center"/>
              <w:rPr>
                <w:lang w:val="en-US"/>
              </w:rPr>
            </w:pPr>
          </w:p>
          <w:p w14:paraId="449C9F1B" w14:textId="77777777" w:rsidR="002F04AD" w:rsidRDefault="002F04AD" w:rsidP="0055284C">
            <w:pPr>
              <w:jc w:val="center"/>
              <w:rPr>
                <w:lang w:val="en-US"/>
              </w:rPr>
            </w:pPr>
          </w:p>
          <w:p w14:paraId="47909F95" w14:textId="77777777" w:rsidR="002F04AD" w:rsidRDefault="002F04AD" w:rsidP="0055284C">
            <w:pPr>
              <w:jc w:val="center"/>
              <w:rPr>
                <w:lang w:val="en-US"/>
              </w:rPr>
            </w:pPr>
          </w:p>
          <w:p w14:paraId="1246E9A1" w14:textId="77777777" w:rsidR="002F04AD" w:rsidRDefault="002F04AD" w:rsidP="0055284C">
            <w:pPr>
              <w:jc w:val="center"/>
              <w:rPr>
                <w:lang w:val="en-US"/>
              </w:rPr>
            </w:pPr>
            <w:r>
              <w:rPr>
                <w:lang w:val="en-US"/>
              </w:rPr>
              <w:t>1</w:t>
            </w:r>
          </w:p>
          <w:p w14:paraId="457D7871" w14:textId="77777777" w:rsidR="002F04AD" w:rsidRDefault="002F04AD" w:rsidP="0055284C">
            <w:pPr>
              <w:jc w:val="center"/>
              <w:rPr>
                <w:lang w:val="en-US"/>
              </w:rPr>
            </w:pPr>
          </w:p>
          <w:p w14:paraId="79824E4E" w14:textId="77777777" w:rsidR="002F04AD" w:rsidRPr="0055284C" w:rsidRDefault="002F04AD" w:rsidP="0055284C">
            <w:pPr>
              <w:jc w:val="center"/>
              <w:rPr>
                <w:lang w:val="en-US"/>
              </w:rPr>
            </w:pPr>
            <w:r>
              <w:rPr>
                <w:lang w:val="en-US"/>
              </w:rPr>
              <w:t>1</w:t>
            </w:r>
          </w:p>
        </w:tc>
        <w:tc>
          <w:tcPr>
            <w:tcW w:w="1300" w:type="dxa"/>
          </w:tcPr>
          <w:p w14:paraId="1702FC93" w14:textId="77777777" w:rsidR="002F04AD" w:rsidRDefault="002F04AD" w:rsidP="0055284C">
            <w:pPr>
              <w:jc w:val="center"/>
              <w:rPr>
                <w:lang w:val="en-US"/>
              </w:rPr>
            </w:pPr>
            <w:r>
              <w:rPr>
                <w:lang w:val="en-US"/>
              </w:rPr>
              <w:t>2</w:t>
            </w:r>
          </w:p>
          <w:p w14:paraId="68A05F27" w14:textId="77777777" w:rsidR="002F04AD" w:rsidRDefault="002F04AD" w:rsidP="0055284C">
            <w:pPr>
              <w:jc w:val="center"/>
              <w:rPr>
                <w:lang w:val="en-US"/>
              </w:rPr>
            </w:pPr>
          </w:p>
          <w:p w14:paraId="6B6F4D82" w14:textId="77777777" w:rsidR="002F04AD" w:rsidRDefault="002F04AD" w:rsidP="0055284C">
            <w:pPr>
              <w:jc w:val="center"/>
              <w:rPr>
                <w:lang w:val="en-US"/>
              </w:rPr>
            </w:pPr>
          </w:p>
          <w:p w14:paraId="27FD551C" w14:textId="77777777" w:rsidR="002F04AD" w:rsidRDefault="002F04AD" w:rsidP="0055284C">
            <w:pPr>
              <w:jc w:val="center"/>
              <w:rPr>
                <w:lang w:val="en-US"/>
              </w:rPr>
            </w:pPr>
          </w:p>
          <w:p w14:paraId="3CB6E7C4" w14:textId="77777777" w:rsidR="002F04AD" w:rsidRDefault="002F04AD" w:rsidP="0055284C">
            <w:pPr>
              <w:jc w:val="center"/>
              <w:rPr>
                <w:lang w:val="en-US"/>
              </w:rPr>
            </w:pPr>
          </w:p>
          <w:p w14:paraId="4FE626D0" w14:textId="77777777" w:rsidR="002F04AD" w:rsidRDefault="002F04AD" w:rsidP="0055284C">
            <w:pPr>
              <w:jc w:val="center"/>
              <w:rPr>
                <w:lang w:val="en-US"/>
              </w:rPr>
            </w:pPr>
          </w:p>
          <w:p w14:paraId="4B6BE6E2" w14:textId="77777777" w:rsidR="002F04AD" w:rsidRDefault="002F04AD" w:rsidP="0055284C">
            <w:pPr>
              <w:jc w:val="center"/>
              <w:rPr>
                <w:lang w:val="en-US"/>
              </w:rPr>
            </w:pPr>
          </w:p>
          <w:p w14:paraId="05854678" w14:textId="77777777" w:rsidR="002F04AD" w:rsidRDefault="002F04AD" w:rsidP="0055284C">
            <w:pPr>
              <w:jc w:val="center"/>
              <w:rPr>
                <w:lang w:val="en-US"/>
              </w:rPr>
            </w:pPr>
          </w:p>
          <w:p w14:paraId="64ED1F51" w14:textId="77777777" w:rsidR="002F04AD" w:rsidRDefault="002F04AD" w:rsidP="0055284C">
            <w:pPr>
              <w:jc w:val="center"/>
              <w:rPr>
                <w:lang w:val="en-US"/>
              </w:rPr>
            </w:pPr>
            <w:r>
              <w:rPr>
                <w:lang w:val="en-US"/>
              </w:rPr>
              <w:t>3</w:t>
            </w:r>
          </w:p>
          <w:p w14:paraId="77D74954" w14:textId="77777777" w:rsidR="002F04AD" w:rsidRDefault="002F04AD" w:rsidP="0055284C">
            <w:pPr>
              <w:jc w:val="center"/>
              <w:rPr>
                <w:lang w:val="en-US"/>
              </w:rPr>
            </w:pPr>
          </w:p>
          <w:p w14:paraId="192512BB" w14:textId="77777777" w:rsidR="002F04AD" w:rsidRPr="00770F0E" w:rsidRDefault="002F04AD" w:rsidP="0055284C">
            <w:pPr>
              <w:jc w:val="center"/>
              <w:rPr>
                <w:lang w:val="en-US"/>
              </w:rPr>
            </w:pPr>
            <w:r>
              <w:rPr>
                <w:lang w:val="en-US"/>
              </w:rPr>
              <w:t>5</w:t>
            </w:r>
          </w:p>
        </w:tc>
      </w:tr>
      <w:tr w:rsidR="002F04AD" w:rsidRPr="00770F0E" w14:paraId="643C6D96" w14:textId="77777777" w:rsidTr="00D40092">
        <w:trPr>
          <w:trHeight w:val="262"/>
          <w:jc w:val="center"/>
        </w:trPr>
        <w:tc>
          <w:tcPr>
            <w:tcW w:w="877" w:type="dxa"/>
            <w:vMerge/>
          </w:tcPr>
          <w:p w14:paraId="0EB76556" w14:textId="77777777" w:rsidR="002F04AD" w:rsidRPr="00F86B36" w:rsidRDefault="002F04AD" w:rsidP="0055284C">
            <w:pPr>
              <w:jc w:val="center"/>
              <w:rPr>
                <w:lang w:val="en-US"/>
              </w:rPr>
            </w:pPr>
          </w:p>
        </w:tc>
        <w:tc>
          <w:tcPr>
            <w:tcW w:w="6379" w:type="dxa"/>
          </w:tcPr>
          <w:p w14:paraId="2CB757C1" w14:textId="77777777" w:rsidR="002F04AD" w:rsidRDefault="006470F0" w:rsidP="00F86B36">
            <w:pPr>
              <w:tabs>
                <w:tab w:val="left" w:pos="261"/>
              </w:tabs>
              <w:ind w:left="18"/>
              <w:jc w:val="both"/>
              <w:rPr>
                <w:lang w:val="en-US"/>
              </w:rPr>
            </w:pPr>
            <w:r w:rsidRPr="00870DAF">
              <w:rPr>
                <w:b/>
                <w:bCs/>
              </w:rPr>
              <w:t>M</w:t>
            </w:r>
            <w:r w:rsidRPr="00870DAF">
              <w:rPr>
                <w:b/>
                <w:bCs/>
                <w:lang w:val="en-US"/>
              </w:rPr>
              <w:t>idterm Examination</w:t>
            </w:r>
          </w:p>
        </w:tc>
        <w:tc>
          <w:tcPr>
            <w:tcW w:w="1134" w:type="dxa"/>
          </w:tcPr>
          <w:p w14:paraId="10AE53D8" w14:textId="77777777" w:rsidR="002F04AD" w:rsidRDefault="006470F0" w:rsidP="0055284C">
            <w:pPr>
              <w:jc w:val="center"/>
              <w:rPr>
                <w:lang w:val="en-US"/>
              </w:rPr>
            </w:pPr>
            <w:r>
              <w:rPr>
                <w:lang w:val="en-US"/>
              </w:rPr>
              <w:t>1</w:t>
            </w:r>
          </w:p>
        </w:tc>
        <w:tc>
          <w:tcPr>
            <w:tcW w:w="1300" w:type="dxa"/>
          </w:tcPr>
          <w:p w14:paraId="0AD338F3" w14:textId="77777777" w:rsidR="002F04AD" w:rsidRDefault="006470F0" w:rsidP="0055284C">
            <w:pPr>
              <w:jc w:val="center"/>
              <w:rPr>
                <w:lang w:val="en-US"/>
              </w:rPr>
            </w:pPr>
            <w:r>
              <w:rPr>
                <w:lang w:val="en-US"/>
              </w:rPr>
              <w:t>100</w:t>
            </w:r>
          </w:p>
        </w:tc>
      </w:tr>
      <w:tr w:rsidR="00EA02AB" w:rsidRPr="00770F0E" w14:paraId="6328B64B" w14:textId="77777777" w:rsidTr="00D40092">
        <w:trPr>
          <w:jc w:val="center"/>
        </w:trPr>
        <w:tc>
          <w:tcPr>
            <w:tcW w:w="877" w:type="dxa"/>
          </w:tcPr>
          <w:p w14:paraId="7D44ECE1" w14:textId="77777777" w:rsidR="00EA02AB" w:rsidRPr="00F86B36" w:rsidRDefault="00EA02AB" w:rsidP="0055284C">
            <w:pPr>
              <w:jc w:val="center"/>
              <w:rPr>
                <w:lang w:val="en-US"/>
              </w:rPr>
            </w:pPr>
          </w:p>
        </w:tc>
        <w:tc>
          <w:tcPr>
            <w:tcW w:w="6379" w:type="dxa"/>
          </w:tcPr>
          <w:p w14:paraId="58406853"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9. </w:t>
            </w:r>
            <w:r w:rsidRPr="00870DAF">
              <w:rPr>
                <w:lang w:val="kk-KZ"/>
              </w:rPr>
              <w:t>Multichannel telecommunication systems. Design principles and the structural diagrams of multi-channel systems. Methods of multiplexing and demultiplexing of signals based on the frequency, time and code separation, structural diagrams of telecommunication systems, indicators of quality.</w:t>
            </w:r>
          </w:p>
          <w:p w14:paraId="39EF2A45" w14:textId="77777777" w:rsidR="00EA02AB" w:rsidRDefault="00F86B36" w:rsidP="00F86B36">
            <w:pPr>
              <w:tabs>
                <w:tab w:val="left" w:pos="261"/>
              </w:tabs>
              <w:ind w:left="18"/>
              <w:jc w:val="both"/>
              <w:rPr>
                <w:lang w:val="en-US"/>
              </w:rPr>
            </w:pPr>
            <w:r w:rsidRPr="0068432B">
              <w:rPr>
                <w:rStyle w:val="shorttext"/>
                <w:lang w:val="en-US"/>
              </w:rPr>
              <w:t xml:space="preserve">Practical class 9. </w:t>
            </w:r>
            <w:r w:rsidRPr="00A61D28">
              <w:rPr>
                <w:lang w:val="en-US"/>
              </w:rPr>
              <w:t>Interference information coding</w:t>
            </w:r>
            <w:r>
              <w:rPr>
                <w:lang w:val="en-US"/>
              </w:rPr>
              <w:t>. BPSK and QPSK modulation.</w:t>
            </w:r>
          </w:p>
          <w:p w14:paraId="2735650C" w14:textId="77777777" w:rsidR="005B2E89" w:rsidRDefault="005B2E89" w:rsidP="00F86B36">
            <w:pPr>
              <w:tabs>
                <w:tab w:val="left" w:pos="261"/>
              </w:tabs>
              <w:ind w:left="18"/>
              <w:jc w:val="both"/>
              <w:rPr>
                <w:lang w:val="en-US"/>
              </w:rPr>
            </w:pPr>
            <w:r w:rsidRPr="00870DAF">
              <w:rPr>
                <w:bCs/>
                <w:lang w:val="en-US"/>
              </w:rPr>
              <w:t>Lab. 9.</w:t>
            </w:r>
            <w:r w:rsidRPr="00870DAF">
              <w:rPr>
                <w:b/>
                <w:bCs/>
                <w:lang w:val="en-US"/>
              </w:rPr>
              <w:t xml:space="preserve"> </w:t>
            </w:r>
            <w:r w:rsidRPr="009A7EF6">
              <w:rPr>
                <w:lang w:val="en-US"/>
              </w:rPr>
              <w:t>Measurement of the radiation pattern of half-wave dipole in the frequency of 2.4 GHz</w:t>
            </w:r>
            <w:r>
              <w:rPr>
                <w:lang w:val="en-US"/>
              </w:rPr>
              <w:t>.</w:t>
            </w:r>
          </w:p>
          <w:p w14:paraId="467237E1" w14:textId="77777777" w:rsidR="005B2E89" w:rsidRPr="00770F0E" w:rsidRDefault="005B2E89" w:rsidP="005B2E89">
            <w:pPr>
              <w:rPr>
                <w:lang w:val="en-US"/>
              </w:rPr>
            </w:pPr>
            <w:r w:rsidRPr="0068432B">
              <w:rPr>
                <w:lang w:val="en-US"/>
              </w:rPr>
              <w:t>Independent work of student with teacher 4</w:t>
            </w:r>
            <w:r w:rsidRPr="00770F0E">
              <w:rPr>
                <w:lang w:val="en-US"/>
              </w:rPr>
              <w:t xml:space="preserve">: </w:t>
            </w:r>
          </w:p>
          <w:p w14:paraId="26D68742" w14:textId="77777777" w:rsidR="005B2E89" w:rsidRDefault="009432A1" w:rsidP="00F86B36">
            <w:pPr>
              <w:tabs>
                <w:tab w:val="left" w:pos="261"/>
              </w:tabs>
              <w:ind w:left="18"/>
              <w:jc w:val="both"/>
              <w:rPr>
                <w:lang w:val="en-US"/>
              </w:rPr>
            </w:pPr>
            <w:r w:rsidRPr="009432A1">
              <w:rPr>
                <w:lang w:val="en-US"/>
              </w:rPr>
              <w:t>Conversion</w:t>
            </w:r>
            <w:r w:rsidRPr="009432A1">
              <w:rPr>
                <w:lang w:val="en-US"/>
              </w:rPr>
              <w:tab/>
              <w:t>of analog signals into digital signals.</w:t>
            </w:r>
          </w:p>
        </w:tc>
        <w:tc>
          <w:tcPr>
            <w:tcW w:w="1134" w:type="dxa"/>
          </w:tcPr>
          <w:p w14:paraId="0F0FC49F" w14:textId="77777777" w:rsidR="00EA02AB" w:rsidRDefault="005B2E89" w:rsidP="0055284C">
            <w:pPr>
              <w:jc w:val="center"/>
              <w:rPr>
                <w:lang w:val="en-US"/>
              </w:rPr>
            </w:pPr>
            <w:r>
              <w:rPr>
                <w:lang w:val="en-US"/>
              </w:rPr>
              <w:t>2</w:t>
            </w:r>
          </w:p>
          <w:p w14:paraId="6AF6D2D6" w14:textId="77777777" w:rsidR="005B2E89" w:rsidRDefault="005B2E89" w:rsidP="0055284C">
            <w:pPr>
              <w:jc w:val="center"/>
              <w:rPr>
                <w:lang w:val="en-US"/>
              </w:rPr>
            </w:pPr>
          </w:p>
          <w:p w14:paraId="1A035C19" w14:textId="77777777" w:rsidR="005B2E89" w:rsidRDefault="005B2E89" w:rsidP="0055284C">
            <w:pPr>
              <w:jc w:val="center"/>
              <w:rPr>
                <w:lang w:val="en-US"/>
              </w:rPr>
            </w:pPr>
          </w:p>
          <w:p w14:paraId="0DF0E468" w14:textId="77777777" w:rsidR="005B2E89" w:rsidRDefault="005B2E89" w:rsidP="0055284C">
            <w:pPr>
              <w:jc w:val="center"/>
              <w:rPr>
                <w:lang w:val="en-US"/>
              </w:rPr>
            </w:pPr>
          </w:p>
          <w:p w14:paraId="6D771B88" w14:textId="77777777" w:rsidR="005B2E89" w:rsidRDefault="005B2E89" w:rsidP="0055284C">
            <w:pPr>
              <w:jc w:val="center"/>
              <w:rPr>
                <w:lang w:val="en-US"/>
              </w:rPr>
            </w:pPr>
          </w:p>
          <w:p w14:paraId="0D6821A0" w14:textId="77777777" w:rsidR="005B2E89" w:rsidRDefault="005B2E89" w:rsidP="0055284C">
            <w:pPr>
              <w:jc w:val="center"/>
              <w:rPr>
                <w:lang w:val="en-US"/>
              </w:rPr>
            </w:pPr>
          </w:p>
          <w:p w14:paraId="6EDEBC48" w14:textId="77777777" w:rsidR="005B2E89" w:rsidRDefault="005B2E89" w:rsidP="0055284C">
            <w:pPr>
              <w:jc w:val="center"/>
              <w:rPr>
                <w:lang w:val="en-US"/>
              </w:rPr>
            </w:pPr>
            <w:r>
              <w:rPr>
                <w:lang w:val="en-US"/>
              </w:rPr>
              <w:t>1</w:t>
            </w:r>
          </w:p>
          <w:p w14:paraId="71EA0918" w14:textId="77777777" w:rsidR="005B2E89" w:rsidRDefault="005B2E89" w:rsidP="0055284C">
            <w:pPr>
              <w:jc w:val="center"/>
              <w:rPr>
                <w:lang w:val="en-US"/>
              </w:rPr>
            </w:pPr>
          </w:p>
          <w:p w14:paraId="3A6BD023" w14:textId="77777777" w:rsidR="005B2E89" w:rsidRPr="0055284C" w:rsidRDefault="005B2E89" w:rsidP="0055284C">
            <w:pPr>
              <w:jc w:val="center"/>
              <w:rPr>
                <w:lang w:val="en-US"/>
              </w:rPr>
            </w:pPr>
            <w:r>
              <w:rPr>
                <w:lang w:val="en-US"/>
              </w:rPr>
              <w:t>1</w:t>
            </w:r>
          </w:p>
        </w:tc>
        <w:tc>
          <w:tcPr>
            <w:tcW w:w="1300" w:type="dxa"/>
          </w:tcPr>
          <w:p w14:paraId="551C9047" w14:textId="77777777" w:rsidR="00EA02AB" w:rsidRDefault="00CD2EB4" w:rsidP="0055284C">
            <w:pPr>
              <w:jc w:val="center"/>
              <w:rPr>
                <w:lang w:val="en-US"/>
              </w:rPr>
            </w:pPr>
            <w:r>
              <w:rPr>
                <w:lang w:val="en-US"/>
              </w:rPr>
              <w:t>2</w:t>
            </w:r>
          </w:p>
          <w:p w14:paraId="43D7CB29" w14:textId="77777777" w:rsidR="00CD2EB4" w:rsidRDefault="00CD2EB4" w:rsidP="0055284C">
            <w:pPr>
              <w:jc w:val="center"/>
              <w:rPr>
                <w:lang w:val="en-US"/>
              </w:rPr>
            </w:pPr>
          </w:p>
          <w:p w14:paraId="4899B5CA" w14:textId="77777777" w:rsidR="00CD2EB4" w:rsidRDefault="00CD2EB4" w:rsidP="0055284C">
            <w:pPr>
              <w:jc w:val="center"/>
              <w:rPr>
                <w:lang w:val="en-US"/>
              </w:rPr>
            </w:pPr>
          </w:p>
          <w:p w14:paraId="4BDFF4AD" w14:textId="77777777" w:rsidR="00CD2EB4" w:rsidRDefault="00CD2EB4" w:rsidP="0055284C">
            <w:pPr>
              <w:jc w:val="center"/>
              <w:rPr>
                <w:lang w:val="en-US"/>
              </w:rPr>
            </w:pPr>
          </w:p>
          <w:p w14:paraId="69BA7912" w14:textId="77777777" w:rsidR="00CD2EB4" w:rsidRDefault="00CD2EB4" w:rsidP="0055284C">
            <w:pPr>
              <w:jc w:val="center"/>
              <w:rPr>
                <w:lang w:val="en-US"/>
              </w:rPr>
            </w:pPr>
          </w:p>
          <w:p w14:paraId="31C39AC8" w14:textId="77777777" w:rsidR="00CD2EB4" w:rsidRDefault="00CD2EB4" w:rsidP="0055284C">
            <w:pPr>
              <w:jc w:val="center"/>
              <w:rPr>
                <w:lang w:val="en-US"/>
              </w:rPr>
            </w:pPr>
          </w:p>
          <w:p w14:paraId="3815AC12" w14:textId="77777777" w:rsidR="00CD2EB4" w:rsidRDefault="00CD2EB4" w:rsidP="0055284C">
            <w:pPr>
              <w:jc w:val="center"/>
              <w:rPr>
                <w:lang w:val="en-US"/>
              </w:rPr>
            </w:pPr>
            <w:r>
              <w:rPr>
                <w:lang w:val="en-US"/>
              </w:rPr>
              <w:t>3</w:t>
            </w:r>
          </w:p>
          <w:p w14:paraId="3276F7F8" w14:textId="77777777" w:rsidR="00CD2EB4" w:rsidRDefault="00CD2EB4" w:rsidP="0055284C">
            <w:pPr>
              <w:jc w:val="center"/>
              <w:rPr>
                <w:lang w:val="en-US"/>
              </w:rPr>
            </w:pPr>
          </w:p>
          <w:p w14:paraId="1913BF3C" w14:textId="77777777" w:rsidR="00CD2EB4" w:rsidRDefault="00CD2EB4" w:rsidP="0055284C">
            <w:pPr>
              <w:jc w:val="center"/>
              <w:rPr>
                <w:lang w:val="en-US"/>
              </w:rPr>
            </w:pPr>
            <w:r>
              <w:rPr>
                <w:lang w:val="en-US"/>
              </w:rPr>
              <w:t>5</w:t>
            </w:r>
          </w:p>
          <w:p w14:paraId="259C27FB" w14:textId="77777777" w:rsidR="00CD2EB4" w:rsidRDefault="00CD2EB4" w:rsidP="0055284C">
            <w:pPr>
              <w:jc w:val="center"/>
              <w:rPr>
                <w:lang w:val="en-US"/>
              </w:rPr>
            </w:pPr>
          </w:p>
          <w:p w14:paraId="72B69116" w14:textId="77777777" w:rsidR="00CD2EB4" w:rsidRDefault="00CD2EB4" w:rsidP="0055284C">
            <w:pPr>
              <w:jc w:val="center"/>
              <w:rPr>
                <w:lang w:val="en-US"/>
              </w:rPr>
            </w:pPr>
            <w:r>
              <w:rPr>
                <w:lang w:val="en-US"/>
              </w:rPr>
              <w:t>5</w:t>
            </w:r>
          </w:p>
          <w:p w14:paraId="60E8EF14" w14:textId="77777777" w:rsidR="00CD2EB4" w:rsidRPr="00770F0E" w:rsidRDefault="00CD2EB4" w:rsidP="0055284C">
            <w:pPr>
              <w:jc w:val="center"/>
              <w:rPr>
                <w:lang w:val="en-US"/>
              </w:rPr>
            </w:pPr>
          </w:p>
        </w:tc>
      </w:tr>
      <w:tr w:rsidR="00EA02AB" w:rsidRPr="00770F0E" w14:paraId="4177ACE4" w14:textId="77777777" w:rsidTr="00D40092">
        <w:trPr>
          <w:jc w:val="center"/>
        </w:trPr>
        <w:tc>
          <w:tcPr>
            <w:tcW w:w="877" w:type="dxa"/>
          </w:tcPr>
          <w:p w14:paraId="2BE647E5" w14:textId="77777777" w:rsidR="00EA02AB" w:rsidRPr="00F86B36" w:rsidRDefault="00EA02AB" w:rsidP="0055284C">
            <w:pPr>
              <w:jc w:val="center"/>
              <w:rPr>
                <w:lang w:val="en-US"/>
              </w:rPr>
            </w:pPr>
          </w:p>
        </w:tc>
        <w:tc>
          <w:tcPr>
            <w:tcW w:w="6379" w:type="dxa"/>
          </w:tcPr>
          <w:p w14:paraId="3C60DE34"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10. </w:t>
            </w:r>
            <w:r w:rsidR="005B2E89" w:rsidRPr="00870DAF">
              <w:rPr>
                <w:lang w:val="kk-KZ"/>
              </w:rPr>
              <w:t>Digital telecommunication networks types of digital telecommunications systems and their features. Plesiochronous digital hierarchy (RDH). Synchronous digital hierarchy (SDH). The virtues of digital SDH based networks, comparing RDH and SDH networks.</w:t>
            </w:r>
          </w:p>
          <w:p w14:paraId="6B394BB4" w14:textId="77777777" w:rsidR="00EA02AB" w:rsidRDefault="00F86B36" w:rsidP="00F86B36">
            <w:pPr>
              <w:tabs>
                <w:tab w:val="left" w:pos="261"/>
              </w:tabs>
              <w:ind w:left="18"/>
              <w:jc w:val="both"/>
              <w:rPr>
                <w:lang w:val="en-US"/>
              </w:rPr>
            </w:pPr>
            <w:r w:rsidRPr="0068432B">
              <w:rPr>
                <w:rStyle w:val="shorttext"/>
                <w:lang w:val="en-US"/>
              </w:rPr>
              <w:t>Practical class 10.</w:t>
            </w:r>
            <w:r w:rsidR="005B2E89" w:rsidRPr="0068432B">
              <w:rPr>
                <w:rStyle w:val="shorttext"/>
                <w:lang w:val="en-US"/>
              </w:rPr>
              <w:t xml:space="preserve"> </w:t>
            </w:r>
            <w:r w:rsidR="005B2E89" w:rsidRPr="00A61D28">
              <w:rPr>
                <w:lang w:val="en-US"/>
              </w:rPr>
              <w:t>The data transfer speed in the multi-channel telecommunication systems.</w:t>
            </w:r>
          </w:p>
          <w:p w14:paraId="101A17ED" w14:textId="77777777" w:rsidR="005B2E89" w:rsidRDefault="005B2E89" w:rsidP="00F86B36">
            <w:pPr>
              <w:tabs>
                <w:tab w:val="left" w:pos="261"/>
              </w:tabs>
              <w:ind w:left="18"/>
              <w:jc w:val="both"/>
              <w:rPr>
                <w:lang w:val="en-US"/>
              </w:rPr>
            </w:pPr>
            <w:r w:rsidRPr="00870DAF">
              <w:rPr>
                <w:bCs/>
                <w:lang w:val="en-US"/>
              </w:rPr>
              <w:t>Lab. 10.</w:t>
            </w:r>
            <w:r w:rsidRPr="00870DAF">
              <w:rPr>
                <w:b/>
                <w:bCs/>
                <w:lang w:val="en-US"/>
              </w:rPr>
              <w:t xml:space="preserve"> </w:t>
            </w:r>
            <w:r w:rsidRPr="009A7EF6">
              <w:rPr>
                <w:lang w:val="en-US"/>
              </w:rPr>
              <w:t>Pulse Code Modulation (PCM)</w:t>
            </w:r>
            <w:r>
              <w:rPr>
                <w:lang w:val="en-US"/>
              </w:rPr>
              <w:t>.</w:t>
            </w:r>
          </w:p>
        </w:tc>
        <w:tc>
          <w:tcPr>
            <w:tcW w:w="1134" w:type="dxa"/>
          </w:tcPr>
          <w:p w14:paraId="5414A95A" w14:textId="77777777" w:rsidR="00EA02AB" w:rsidRDefault="005B2E89" w:rsidP="0055284C">
            <w:pPr>
              <w:jc w:val="center"/>
              <w:rPr>
                <w:lang w:val="en-US"/>
              </w:rPr>
            </w:pPr>
            <w:r>
              <w:rPr>
                <w:lang w:val="en-US"/>
              </w:rPr>
              <w:t>2</w:t>
            </w:r>
          </w:p>
          <w:p w14:paraId="37B1BBC3" w14:textId="77777777" w:rsidR="005B2E89" w:rsidRDefault="005B2E89" w:rsidP="0055284C">
            <w:pPr>
              <w:jc w:val="center"/>
              <w:rPr>
                <w:lang w:val="en-US"/>
              </w:rPr>
            </w:pPr>
          </w:p>
          <w:p w14:paraId="387CE80E" w14:textId="77777777" w:rsidR="005B2E89" w:rsidRDefault="005B2E89" w:rsidP="0055284C">
            <w:pPr>
              <w:jc w:val="center"/>
              <w:rPr>
                <w:lang w:val="en-US"/>
              </w:rPr>
            </w:pPr>
          </w:p>
          <w:p w14:paraId="2ADF2E1D" w14:textId="77777777" w:rsidR="005B2E89" w:rsidRDefault="005B2E89" w:rsidP="0055284C">
            <w:pPr>
              <w:jc w:val="center"/>
              <w:rPr>
                <w:lang w:val="en-US"/>
              </w:rPr>
            </w:pPr>
          </w:p>
          <w:p w14:paraId="4EF8DDE2" w14:textId="77777777" w:rsidR="005B2E89" w:rsidRDefault="005B2E89" w:rsidP="0055284C">
            <w:pPr>
              <w:jc w:val="center"/>
              <w:rPr>
                <w:lang w:val="en-US"/>
              </w:rPr>
            </w:pPr>
          </w:p>
          <w:p w14:paraId="3C650EA7" w14:textId="77777777" w:rsidR="005B2E89" w:rsidRDefault="005B2E89" w:rsidP="0055284C">
            <w:pPr>
              <w:jc w:val="center"/>
              <w:rPr>
                <w:lang w:val="en-US"/>
              </w:rPr>
            </w:pPr>
            <w:r>
              <w:rPr>
                <w:lang w:val="en-US"/>
              </w:rPr>
              <w:t>1</w:t>
            </w:r>
          </w:p>
          <w:p w14:paraId="0BEFF78F" w14:textId="77777777" w:rsidR="005B2E89" w:rsidRDefault="005B2E89" w:rsidP="0055284C">
            <w:pPr>
              <w:jc w:val="center"/>
              <w:rPr>
                <w:lang w:val="en-US"/>
              </w:rPr>
            </w:pPr>
          </w:p>
          <w:p w14:paraId="0FF8E917" w14:textId="77777777" w:rsidR="005B2E89" w:rsidRPr="0055284C" w:rsidRDefault="005B2E89" w:rsidP="0055284C">
            <w:pPr>
              <w:jc w:val="center"/>
              <w:rPr>
                <w:lang w:val="en-US"/>
              </w:rPr>
            </w:pPr>
            <w:r>
              <w:rPr>
                <w:lang w:val="en-US"/>
              </w:rPr>
              <w:t>1</w:t>
            </w:r>
          </w:p>
        </w:tc>
        <w:tc>
          <w:tcPr>
            <w:tcW w:w="1300" w:type="dxa"/>
          </w:tcPr>
          <w:p w14:paraId="5B12DD69" w14:textId="77777777" w:rsidR="00EA02AB" w:rsidRDefault="00CD2EB4" w:rsidP="0055284C">
            <w:pPr>
              <w:jc w:val="center"/>
              <w:rPr>
                <w:lang w:val="en-US"/>
              </w:rPr>
            </w:pPr>
            <w:r>
              <w:rPr>
                <w:lang w:val="en-US"/>
              </w:rPr>
              <w:t>2</w:t>
            </w:r>
          </w:p>
          <w:p w14:paraId="7DC4FEF9" w14:textId="77777777" w:rsidR="00CD2EB4" w:rsidRDefault="00CD2EB4" w:rsidP="0055284C">
            <w:pPr>
              <w:jc w:val="center"/>
              <w:rPr>
                <w:lang w:val="en-US"/>
              </w:rPr>
            </w:pPr>
          </w:p>
          <w:p w14:paraId="0976A400" w14:textId="77777777" w:rsidR="00CD2EB4" w:rsidRDefault="00CD2EB4" w:rsidP="0055284C">
            <w:pPr>
              <w:jc w:val="center"/>
              <w:rPr>
                <w:lang w:val="en-US"/>
              </w:rPr>
            </w:pPr>
          </w:p>
          <w:p w14:paraId="277E4C20" w14:textId="77777777" w:rsidR="00CD2EB4" w:rsidRDefault="00CD2EB4" w:rsidP="0055284C">
            <w:pPr>
              <w:jc w:val="center"/>
              <w:rPr>
                <w:lang w:val="en-US"/>
              </w:rPr>
            </w:pPr>
          </w:p>
          <w:p w14:paraId="333B1CFA" w14:textId="77777777" w:rsidR="00CD2EB4" w:rsidRDefault="00CD2EB4" w:rsidP="0055284C">
            <w:pPr>
              <w:jc w:val="center"/>
              <w:rPr>
                <w:lang w:val="en-US"/>
              </w:rPr>
            </w:pPr>
          </w:p>
          <w:p w14:paraId="7DD362E1" w14:textId="77777777" w:rsidR="00CD2EB4" w:rsidRDefault="00CD2EB4" w:rsidP="0055284C">
            <w:pPr>
              <w:jc w:val="center"/>
              <w:rPr>
                <w:lang w:val="en-US"/>
              </w:rPr>
            </w:pPr>
            <w:r>
              <w:rPr>
                <w:lang w:val="en-US"/>
              </w:rPr>
              <w:t>3</w:t>
            </w:r>
          </w:p>
          <w:p w14:paraId="31855D8E" w14:textId="77777777" w:rsidR="00CD2EB4" w:rsidRDefault="00CD2EB4" w:rsidP="0055284C">
            <w:pPr>
              <w:jc w:val="center"/>
              <w:rPr>
                <w:lang w:val="en-US"/>
              </w:rPr>
            </w:pPr>
          </w:p>
          <w:p w14:paraId="6462E853" w14:textId="77777777" w:rsidR="00CD2EB4" w:rsidRPr="00770F0E" w:rsidRDefault="00CD2EB4" w:rsidP="0055284C">
            <w:pPr>
              <w:jc w:val="center"/>
              <w:rPr>
                <w:lang w:val="en-US"/>
              </w:rPr>
            </w:pPr>
            <w:r>
              <w:rPr>
                <w:lang w:val="en-US"/>
              </w:rPr>
              <w:t>5</w:t>
            </w:r>
          </w:p>
        </w:tc>
      </w:tr>
      <w:tr w:rsidR="00EA02AB" w:rsidRPr="00770F0E" w14:paraId="2531D278" w14:textId="77777777" w:rsidTr="00D40092">
        <w:trPr>
          <w:jc w:val="center"/>
        </w:trPr>
        <w:tc>
          <w:tcPr>
            <w:tcW w:w="877" w:type="dxa"/>
          </w:tcPr>
          <w:p w14:paraId="27308085" w14:textId="77777777" w:rsidR="00EA02AB" w:rsidRPr="00F86B36" w:rsidRDefault="00EA02AB" w:rsidP="0055284C">
            <w:pPr>
              <w:jc w:val="center"/>
              <w:rPr>
                <w:lang w:val="en-US"/>
              </w:rPr>
            </w:pPr>
          </w:p>
        </w:tc>
        <w:tc>
          <w:tcPr>
            <w:tcW w:w="6379" w:type="dxa"/>
          </w:tcPr>
          <w:p w14:paraId="0ABF320E"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11</w:t>
            </w:r>
            <w:r>
              <w:rPr>
                <w:lang w:val="en-US"/>
              </w:rPr>
              <w:t>.</w:t>
            </w:r>
            <w:r w:rsidR="005B2E89">
              <w:rPr>
                <w:lang w:val="en-US"/>
              </w:rPr>
              <w:t xml:space="preserve"> </w:t>
            </w:r>
            <w:r w:rsidR="005B2E89" w:rsidRPr="005B2E89">
              <w:rPr>
                <w:kern w:val="24"/>
                <w:lang w:val="en-US"/>
              </w:rPr>
              <w:t xml:space="preserve">Tuned Radio Frequency (TRF) Receiver: Structure and characteristics. </w:t>
            </w:r>
            <w:r w:rsidR="005B2E89" w:rsidRPr="005B2E89">
              <w:rPr>
                <w:bCs/>
                <w:kern w:val="24"/>
                <w:lang w:val="en-US"/>
              </w:rPr>
              <w:t xml:space="preserve">Disadvantages of the TRF Receiver design. </w:t>
            </w:r>
            <w:r w:rsidR="005B2E89" w:rsidRPr="00870DAF">
              <w:rPr>
                <w:kern w:val="24"/>
                <w:lang w:val="en-US"/>
              </w:rPr>
              <w:t xml:space="preserve">Superheterodyne Receiver Diagram. </w:t>
            </w:r>
            <w:r w:rsidR="00122BBD">
              <w:rPr>
                <w:kern w:val="24"/>
                <w:lang w:val="en-US"/>
              </w:rPr>
              <w:t>Frequency Conversion.</w:t>
            </w:r>
            <w:r w:rsidR="005B2E89" w:rsidRPr="005B2E89">
              <w:rPr>
                <w:kern w:val="24"/>
                <w:lang w:val="en-US"/>
              </w:rPr>
              <w:t xml:space="preserve"> Advantages and </w:t>
            </w:r>
            <w:r w:rsidR="005B2E89" w:rsidRPr="005B2E89">
              <w:rPr>
                <w:bCs/>
                <w:kern w:val="24"/>
                <w:lang w:val="en-US"/>
              </w:rPr>
              <w:t xml:space="preserve">Disadvantages of AM </w:t>
            </w:r>
            <w:r w:rsidR="005B2E89" w:rsidRPr="00870DAF">
              <w:rPr>
                <w:kern w:val="24"/>
                <w:lang w:val="en-US"/>
              </w:rPr>
              <w:t xml:space="preserve">Superheterodyne Receiver. FM receivers: </w:t>
            </w:r>
            <w:r w:rsidR="005B2E89" w:rsidRPr="005B2E89">
              <w:rPr>
                <w:kern w:val="24"/>
                <w:lang w:val="en-US"/>
              </w:rPr>
              <w:t>Structure and characteristics. Demodulation. Differences between AM and FM</w:t>
            </w:r>
            <w:r w:rsidR="005B2E89" w:rsidRPr="00870DAF">
              <w:rPr>
                <w:kern w:val="24"/>
                <w:lang w:val="en-US"/>
              </w:rPr>
              <w:t xml:space="preserve"> receivers.</w:t>
            </w:r>
          </w:p>
          <w:p w14:paraId="63EFFE5A" w14:textId="77777777"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11</w:t>
            </w:r>
            <w:r w:rsidRPr="0068432B">
              <w:rPr>
                <w:rStyle w:val="shorttext"/>
                <w:lang w:val="en-US"/>
              </w:rPr>
              <w:t>.</w:t>
            </w:r>
            <w:r w:rsidR="005B2E89" w:rsidRPr="0068432B">
              <w:rPr>
                <w:rStyle w:val="shorttext"/>
                <w:lang w:val="en-US"/>
              </w:rPr>
              <w:t xml:space="preserve"> </w:t>
            </w:r>
            <w:r w:rsidR="005B2E89" w:rsidRPr="0059640B">
              <w:rPr>
                <w:lang w:val="en-US"/>
              </w:rPr>
              <w:t>Methods of separation channels in wireless communication engineering</w:t>
            </w:r>
            <w:r w:rsidR="005B2E89">
              <w:rPr>
                <w:lang w:val="en-US"/>
              </w:rPr>
              <w:t>.</w:t>
            </w:r>
          </w:p>
          <w:p w14:paraId="08FDB68A" w14:textId="77777777" w:rsidR="005B2E89" w:rsidRDefault="005B2E89" w:rsidP="00F86B36">
            <w:pPr>
              <w:tabs>
                <w:tab w:val="left" w:pos="261"/>
              </w:tabs>
              <w:ind w:left="18"/>
              <w:jc w:val="both"/>
              <w:rPr>
                <w:lang w:val="en-US"/>
              </w:rPr>
            </w:pPr>
            <w:r w:rsidRPr="00870DAF">
              <w:rPr>
                <w:lang w:val="en-US"/>
              </w:rPr>
              <w:t xml:space="preserve">Lab.11. </w:t>
            </w:r>
            <w:r w:rsidRPr="009A7EF6">
              <w:rPr>
                <w:lang w:val="en-US"/>
              </w:rPr>
              <w:t>Pulse Code Modulation (PCM)</w:t>
            </w:r>
            <w:r>
              <w:rPr>
                <w:lang w:val="en-US"/>
              </w:rPr>
              <w:t>.</w:t>
            </w:r>
          </w:p>
          <w:p w14:paraId="08507892" w14:textId="77777777" w:rsidR="005B2E89" w:rsidRPr="00770F0E" w:rsidRDefault="005B2E89" w:rsidP="005B2E89">
            <w:pPr>
              <w:rPr>
                <w:lang w:val="en-US"/>
              </w:rPr>
            </w:pPr>
            <w:r w:rsidRPr="0068432B">
              <w:rPr>
                <w:lang w:val="en-US"/>
              </w:rPr>
              <w:t>Independent work of student with teacher 5</w:t>
            </w:r>
            <w:r w:rsidRPr="00770F0E">
              <w:rPr>
                <w:lang w:val="en-US"/>
              </w:rPr>
              <w:t xml:space="preserve">: </w:t>
            </w:r>
          </w:p>
          <w:p w14:paraId="122E2181" w14:textId="77777777" w:rsidR="005B2E89" w:rsidRDefault="009432A1" w:rsidP="00F86B36">
            <w:pPr>
              <w:tabs>
                <w:tab w:val="left" w:pos="261"/>
              </w:tabs>
              <w:ind w:left="18"/>
              <w:jc w:val="both"/>
              <w:rPr>
                <w:lang w:val="en-US"/>
              </w:rPr>
            </w:pPr>
            <w:r w:rsidRPr="009432A1">
              <w:rPr>
                <w:lang w:val="en-US"/>
              </w:rPr>
              <w:t xml:space="preserve">Fiber optic communication lines . Issues, trends of development, limiting </w:t>
            </w:r>
            <w:r w:rsidR="002166ED" w:rsidRPr="009432A1">
              <w:rPr>
                <w:lang w:val="en-US"/>
              </w:rPr>
              <w:t>capabilities.</w:t>
            </w:r>
          </w:p>
        </w:tc>
        <w:tc>
          <w:tcPr>
            <w:tcW w:w="1134" w:type="dxa"/>
          </w:tcPr>
          <w:p w14:paraId="0EC808A4" w14:textId="77777777" w:rsidR="00EA02AB" w:rsidRDefault="005B2E89" w:rsidP="0055284C">
            <w:pPr>
              <w:jc w:val="center"/>
              <w:rPr>
                <w:lang w:val="en-US"/>
              </w:rPr>
            </w:pPr>
            <w:r>
              <w:rPr>
                <w:lang w:val="en-US"/>
              </w:rPr>
              <w:t>2</w:t>
            </w:r>
          </w:p>
          <w:p w14:paraId="2B002697" w14:textId="77777777" w:rsidR="005B2E89" w:rsidRDefault="005B2E89" w:rsidP="0055284C">
            <w:pPr>
              <w:jc w:val="center"/>
              <w:rPr>
                <w:lang w:val="en-US"/>
              </w:rPr>
            </w:pPr>
          </w:p>
          <w:p w14:paraId="3FD52C5F" w14:textId="77777777" w:rsidR="005B2E89" w:rsidRDefault="005B2E89" w:rsidP="0055284C">
            <w:pPr>
              <w:jc w:val="center"/>
              <w:rPr>
                <w:lang w:val="en-US"/>
              </w:rPr>
            </w:pPr>
          </w:p>
          <w:p w14:paraId="70141738" w14:textId="77777777" w:rsidR="005B2E89" w:rsidRDefault="005B2E89" w:rsidP="0055284C">
            <w:pPr>
              <w:jc w:val="center"/>
              <w:rPr>
                <w:lang w:val="en-US"/>
              </w:rPr>
            </w:pPr>
          </w:p>
          <w:p w14:paraId="4DCBAFF6" w14:textId="77777777" w:rsidR="005B2E89" w:rsidRDefault="005B2E89" w:rsidP="0055284C">
            <w:pPr>
              <w:jc w:val="center"/>
              <w:rPr>
                <w:lang w:val="en-US"/>
              </w:rPr>
            </w:pPr>
          </w:p>
          <w:p w14:paraId="1A2A4A82" w14:textId="77777777" w:rsidR="005B2E89" w:rsidRDefault="005B2E89" w:rsidP="0055284C">
            <w:pPr>
              <w:jc w:val="center"/>
              <w:rPr>
                <w:lang w:val="en-US"/>
              </w:rPr>
            </w:pPr>
          </w:p>
          <w:p w14:paraId="63792468" w14:textId="77777777" w:rsidR="005B2E89" w:rsidRDefault="005B2E89" w:rsidP="0055284C">
            <w:pPr>
              <w:jc w:val="center"/>
              <w:rPr>
                <w:lang w:val="en-US"/>
              </w:rPr>
            </w:pPr>
            <w:r>
              <w:rPr>
                <w:lang w:val="en-US"/>
              </w:rPr>
              <w:t>1</w:t>
            </w:r>
          </w:p>
          <w:p w14:paraId="3976990D" w14:textId="77777777" w:rsidR="00CD2EB4" w:rsidRDefault="00CD2EB4" w:rsidP="0055284C">
            <w:pPr>
              <w:jc w:val="center"/>
              <w:rPr>
                <w:lang w:val="en-US"/>
              </w:rPr>
            </w:pPr>
          </w:p>
          <w:p w14:paraId="15DA5773" w14:textId="77777777" w:rsidR="00CD2EB4" w:rsidRPr="0055284C" w:rsidRDefault="00CD2EB4" w:rsidP="0055284C">
            <w:pPr>
              <w:jc w:val="center"/>
              <w:rPr>
                <w:lang w:val="en-US"/>
              </w:rPr>
            </w:pPr>
            <w:r>
              <w:rPr>
                <w:lang w:val="en-US"/>
              </w:rPr>
              <w:t>1</w:t>
            </w:r>
          </w:p>
        </w:tc>
        <w:tc>
          <w:tcPr>
            <w:tcW w:w="1300" w:type="dxa"/>
          </w:tcPr>
          <w:p w14:paraId="74599471" w14:textId="77777777" w:rsidR="00EA02AB" w:rsidRDefault="00CD2EB4" w:rsidP="0055284C">
            <w:pPr>
              <w:jc w:val="center"/>
              <w:rPr>
                <w:lang w:val="en-US"/>
              </w:rPr>
            </w:pPr>
            <w:r>
              <w:rPr>
                <w:lang w:val="en-US"/>
              </w:rPr>
              <w:t>2</w:t>
            </w:r>
          </w:p>
          <w:p w14:paraId="2BA09FB3" w14:textId="77777777" w:rsidR="00CD2EB4" w:rsidRDefault="00CD2EB4" w:rsidP="0055284C">
            <w:pPr>
              <w:jc w:val="center"/>
              <w:rPr>
                <w:lang w:val="en-US"/>
              </w:rPr>
            </w:pPr>
          </w:p>
          <w:p w14:paraId="4C1B5830" w14:textId="77777777" w:rsidR="00CD2EB4" w:rsidRDefault="00CD2EB4" w:rsidP="0055284C">
            <w:pPr>
              <w:jc w:val="center"/>
              <w:rPr>
                <w:lang w:val="en-US"/>
              </w:rPr>
            </w:pPr>
          </w:p>
          <w:p w14:paraId="50131230" w14:textId="77777777" w:rsidR="00CD2EB4" w:rsidRDefault="00CD2EB4" w:rsidP="0055284C">
            <w:pPr>
              <w:jc w:val="center"/>
              <w:rPr>
                <w:lang w:val="en-US"/>
              </w:rPr>
            </w:pPr>
          </w:p>
          <w:p w14:paraId="06AD92BC" w14:textId="77777777" w:rsidR="00CD2EB4" w:rsidRDefault="00CD2EB4" w:rsidP="0055284C">
            <w:pPr>
              <w:jc w:val="center"/>
              <w:rPr>
                <w:lang w:val="en-US"/>
              </w:rPr>
            </w:pPr>
          </w:p>
          <w:p w14:paraId="4BE2DADD" w14:textId="77777777" w:rsidR="00CD2EB4" w:rsidRDefault="00CD2EB4" w:rsidP="0055284C">
            <w:pPr>
              <w:jc w:val="center"/>
              <w:rPr>
                <w:lang w:val="en-US"/>
              </w:rPr>
            </w:pPr>
          </w:p>
          <w:p w14:paraId="58F31C56" w14:textId="77777777" w:rsidR="00CD2EB4" w:rsidRDefault="00CD2EB4" w:rsidP="0055284C">
            <w:pPr>
              <w:jc w:val="center"/>
              <w:rPr>
                <w:lang w:val="en-US"/>
              </w:rPr>
            </w:pPr>
            <w:r>
              <w:rPr>
                <w:lang w:val="en-US"/>
              </w:rPr>
              <w:t>3</w:t>
            </w:r>
          </w:p>
          <w:p w14:paraId="0192F719" w14:textId="77777777" w:rsidR="00CD2EB4" w:rsidRDefault="00CD2EB4" w:rsidP="0055284C">
            <w:pPr>
              <w:jc w:val="center"/>
              <w:rPr>
                <w:lang w:val="en-US"/>
              </w:rPr>
            </w:pPr>
          </w:p>
          <w:p w14:paraId="7E1E241D" w14:textId="77777777" w:rsidR="00CD2EB4" w:rsidRDefault="00CD2EB4" w:rsidP="0055284C">
            <w:pPr>
              <w:jc w:val="center"/>
              <w:rPr>
                <w:lang w:val="en-US"/>
              </w:rPr>
            </w:pPr>
            <w:r>
              <w:rPr>
                <w:lang w:val="en-US"/>
              </w:rPr>
              <w:t>5</w:t>
            </w:r>
          </w:p>
          <w:p w14:paraId="655C68EA" w14:textId="77777777" w:rsidR="00CD2EB4" w:rsidRPr="00770F0E" w:rsidRDefault="00CD2EB4" w:rsidP="0055284C">
            <w:pPr>
              <w:jc w:val="center"/>
              <w:rPr>
                <w:lang w:val="en-US"/>
              </w:rPr>
            </w:pPr>
            <w:r>
              <w:rPr>
                <w:lang w:val="en-US"/>
              </w:rPr>
              <w:t>5</w:t>
            </w:r>
          </w:p>
        </w:tc>
      </w:tr>
      <w:tr w:rsidR="00EA02AB" w:rsidRPr="00770F0E" w14:paraId="3276466F" w14:textId="77777777" w:rsidTr="00D40092">
        <w:trPr>
          <w:jc w:val="center"/>
        </w:trPr>
        <w:tc>
          <w:tcPr>
            <w:tcW w:w="877" w:type="dxa"/>
          </w:tcPr>
          <w:p w14:paraId="036409EF" w14:textId="77777777" w:rsidR="00EA02AB" w:rsidRPr="00F86B36" w:rsidRDefault="00EA02AB" w:rsidP="0055284C">
            <w:pPr>
              <w:jc w:val="center"/>
              <w:rPr>
                <w:lang w:val="en-US"/>
              </w:rPr>
            </w:pPr>
          </w:p>
        </w:tc>
        <w:tc>
          <w:tcPr>
            <w:tcW w:w="6379" w:type="dxa"/>
          </w:tcPr>
          <w:p w14:paraId="2FDDBC1D"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12</w:t>
            </w:r>
            <w:r>
              <w:rPr>
                <w:lang w:val="en-US"/>
              </w:rPr>
              <w:t>.</w:t>
            </w:r>
            <w:r w:rsidR="005B2E89">
              <w:rPr>
                <w:lang w:val="en-US"/>
              </w:rPr>
              <w:t xml:space="preserve"> </w:t>
            </w:r>
            <w:r w:rsidR="005B2E89" w:rsidRPr="00870DAF">
              <w:rPr>
                <w:lang w:val="kk-KZ"/>
              </w:rPr>
              <w:t xml:space="preserve">Methods of information distribution in telecommunication networks. Telecommunication </w:t>
            </w:r>
            <w:r w:rsidR="005B2E89" w:rsidRPr="00870DAF">
              <w:rPr>
                <w:lang w:val="kk-KZ"/>
              </w:rPr>
              <w:lastRenderedPageBreak/>
              <w:t>networks with routing information (network nodes). Switching channels. Message switching.</w:t>
            </w:r>
          </w:p>
          <w:p w14:paraId="68867767" w14:textId="77777777" w:rsidR="00EA02AB" w:rsidRDefault="00F86B36" w:rsidP="00F86B36">
            <w:pPr>
              <w:tabs>
                <w:tab w:val="left" w:pos="261"/>
              </w:tabs>
              <w:ind w:left="18"/>
              <w:jc w:val="both"/>
              <w:rPr>
                <w:bCs/>
                <w:lang w:val="en-US"/>
              </w:rPr>
            </w:pPr>
            <w:r w:rsidRPr="0068432B">
              <w:rPr>
                <w:rStyle w:val="shorttext"/>
                <w:lang w:val="en-US"/>
              </w:rPr>
              <w:t>Practical class</w:t>
            </w:r>
            <w:r w:rsidR="005B2E89" w:rsidRPr="0068432B">
              <w:rPr>
                <w:rStyle w:val="shorttext"/>
                <w:lang w:val="en-US"/>
              </w:rPr>
              <w:t xml:space="preserve"> 12</w:t>
            </w:r>
            <w:r w:rsidRPr="0068432B">
              <w:rPr>
                <w:rStyle w:val="shorttext"/>
                <w:lang w:val="en-US"/>
              </w:rPr>
              <w:t>.</w:t>
            </w:r>
            <w:r w:rsidR="005B2E89" w:rsidRPr="0068432B">
              <w:rPr>
                <w:rStyle w:val="shorttext"/>
                <w:lang w:val="en-US"/>
              </w:rPr>
              <w:t xml:space="preserve"> </w:t>
            </w:r>
            <w:r w:rsidR="005B2E89">
              <w:rPr>
                <w:lang w:val="en-US"/>
              </w:rPr>
              <w:t>D</w:t>
            </w:r>
            <w:r w:rsidR="005B2E89" w:rsidRPr="0056278B">
              <w:rPr>
                <w:lang w:val="en-US"/>
              </w:rPr>
              <w:t>igital method of data and voice transmission</w:t>
            </w:r>
            <w:r w:rsidR="005B2E89">
              <w:rPr>
                <w:lang w:val="en-US"/>
              </w:rPr>
              <w:t>.</w:t>
            </w:r>
            <w:r w:rsidR="005B2E89" w:rsidRPr="0056278B">
              <w:rPr>
                <w:lang w:val="en-US"/>
              </w:rPr>
              <w:t xml:space="preserve"> </w:t>
            </w:r>
            <w:r w:rsidR="005B2E89" w:rsidRPr="00AB283C">
              <w:rPr>
                <w:bCs/>
                <w:lang w:val="en-US"/>
              </w:rPr>
              <w:t>Plesiochronous Digital Hierarchy</w:t>
            </w:r>
            <w:r w:rsidR="005B2E89">
              <w:rPr>
                <w:bCs/>
                <w:lang w:val="en-US"/>
              </w:rPr>
              <w:t xml:space="preserve"> (PDH).</w:t>
            </w:r>
          </w:p>
          <w:p w14:paraId="099FA694" w14:textId="77777777" w:rsidR="005B2E89" w:rsidRDefault="005B2E89" w:rsidP="00F86B36">
            <w:pPr>
              <w:tabs>
                <w:tab w:val="left" w:pos="261"/>
              </w:tabs>
              <w:ind w:left="18"/>
              <w:jc w:val="both"/>
              <w:rPr>
                <w:lang w:val="en-US"/>
              </w:rPr>
            </w:pPr>
            <w:r w:rsidRPr="00870DAF">
              <w:rPr>
                <w:lang w:val="en-US"/>
              </w:rPr>
              <w:t xml:space="preserve">Lab. 12. </w:t>
            </w:r>
            <w:r w:rsidRPr="00464D67">
              <w:rPr>
                <w:lang w:val="en-US"/>
              </w:rPr>
              <w:t>Demodulation of PCM signals</w:t>
            </w:r>
            <w:r>
              <w:rPr>
                <w:lang w:val="en-US"/>
              </w:rPr>
              <w:t>.</w:t>
            </w:r>
          </w:p>
        </w:tc>
        <w:tc>
          <w:tcPr>
            <w:tcW w:w="1134" w:type="dxa"/>
          </w:tcPr>
          <w:p w14:paraId="4CC62E6B" w14:textId="77777777" w:rsidR="00EA02AB" w:rsidRDefault="00CD2EB4" w:rsidP="0055284C">
            <w:pPr>
              <w:jc w:val="center"/>
              <w:rPr>
                <w:lang w:val="en-US"/>
              </w:rPr>
            </w:pPr>
            <w:r>
              <w:rPr>
                <w:lang w:val="en-US"/>
              </w:rPr>
              <w:lastRenderedPageBreak/>
              <w:t>2</w:t>
            </w:r>
          </w:p>
          <w:p w14:paraId="69EF909E" w14:textId="77777777" w:rsidR="00CD2EB4" w:rsidRDefault="00CD2EB4" w:rsidP="0055284C">
            <w:pPr>
              <w:jc w:val="center"/>
              <w:rPr>
                <w:lang w:val="en-US"/>
              </w:rPr>
            </w:pPr>
          </w:p>
          <w:p w14:paraId="268BDDC2" w14:textId="77777777" w:rsidR="00CD2EB4" w:rsidRDefault="00CD2EB4" w:rsidP="0055284C">
            <w:pPr>
              <w:jc w:val="center"/>
              <w:rPr>
                <w:lang w:val="en-US"/>
              </w:rPr>
            </w:pPr>
          </w:p>
          <w:p w14:paraId="5EC72594" w14:textId="77777777" w:rsidR="00CD2EB4" w:rsidRDefault="00CD2EB4" w:rsidP="0055284C">
            <w:pPr>
              <w:jc w:val="center"/>
              <w:rPr>
                <w:lang w:val="en-US"/>
              </w:rPr>
            </w:pPr>
          </w:p>
          <w:p w14:paraId="18F99142" w14:textId="77777777" w:rsidR="00CD2EB4" w:rsidRDefault="00CD2EB4" w:rsidP="0055284C">
            <w:pPr>
              <w:jc w:val="center"/>
              <w:rPr>
                <w:lang w:val="en-US"/>
              </w:rPr>
            </w:pPr>
            <w:r>
              <w:rPr>
                <w:lang w:val="en-US"/>
              </w:rPr>
              <w:t>1</w:t>
            </w:r>
          </w:p>
          <w:p w14:paraId="3946596F" w14:textId="77777777" w:rsidR="00CD2EB4" w:rsidRDefault="00CD2EB4" w:rsidP="0055284C">
            <w:pPr>
              <w:jc w:val="center"/>
              <w:rPr>
                <w:lang w:val="en-US"/>
              </w:rPr>
            </w:pPr>
          </w:p>
          <w:p w14:paraId="5AE1C39A" w14:textId="77777777" w:rsidR="00CD2EB4" w:rsidRPr="0055284C" w:rsidRDefault="00CD2EB4" w:rsidP="0055284C">
            <w:pPr>
              <w:jc w:val="center"/>
              <w:rPr>
                <w:lang w:val="en-US"/>
              </w:rPr>
            </w:pPr>
            <w:r>
              <w:rPr>
                <w:lang w:val="en-US"/>
              </w:rPr>
              <w:t>1</w:t>
            </w:r>
          </w:p>
        </w:tc>
        <w:tc>
          <w:tcPr>
            <w:tcW w:w="1300" w:type="dxa"/>
          </w:tcPr>
          <w:p w14:paraId="2219C157" w14:textId="77777777" w:rsidR="00EA02AB" w:rsidRDefault="00CD2EB4" w:rsidP="0055284C">
            <w:pPr>
              <w:jc w:val="center"/>
              <w:rPr>
                <w:lang w:val="en-US"/>
              </w:rPr>
            </w:pPr>
            <w:r>
              <w:rPr>
                <w:lang w:val="en-US"/>
              </w:rPr>
              <w:lastRenderedPageBreak/>
              <w:t>2</w:t>
            </w:r>
          </w:p>
          <w:p w14:paraId="511AEAA4" w14:textId="77777777" w:rsidR="00CD2EB4" w:rsidRDefault="00CD2EB4" w:rsidP="0055284C">
            <w:pPr>
              <w:jc w:val="center"/>
              <w:rPr>
                <w:lang w:val="en-US"/>
              </w:rPr>
            </w:pPr>
          </w:p>
          <w:p w14:paraId="10A86CB9" w14:textId="77777777" w:rsidR="00CD2EB4" w:rsidRDefault="00CD2EB4" w:rsidP="0055284C">
            <w:pPr>
              <w:jc w:val="center"/>
              <w:rPr>
                <w:lang w:val="en-US"/>
              </w:rPr>
            </w:pPr>
          </w:p>
          <w:p w14:paraId="285FB233" w14:textId="77777777" w:rsidR="00CD2EB4" w:rsidRDefault="00CD2EB4" w:rsidP="0055284C">
            <w:pPr>
              <w:jc w:val="center"/>
              <w:rPr>
                <w:lang w:val="en-US"/>
              </w:rPr>
            </w:pPr>
          </w:p>
          <w:p w14:paraId="7A4422D2" w14:textId="77777777" w:rsidR="00CD2EB4" w:rsidRDefault="00CD2EB4" w:rsidP="0055284C">
            <w:pPr>
              <w:jc w:val="center"/>
              <w:rPr>
                <w:lang w:val="en-US"/>
              </w:rPr>
            </w:pPr>
            <w:r>
              <w:rPr>
                <w:lang w:val="en-US"/>
              </w:rPr>
              <w:t>3</w:t>
            </w:r>
          </w:p>
          <w:p w14:paraId="22F8B964" w14:textId="77777777" w:rsidR="00CD2EB4" w:rsidRDefault="00CD2EB4" w:rsidP="0055284C">
            <w:pPr>
              <w:jc w:val="center"/>
              <w:rPr>
                <w:lang w:val="en-US"/>
              </w:rPr>
            </w:pPr>
          </w:p>
          <w:p w14:paraId="3AED08C5" w14:textId="77777777" w:rsidR="00CD2EB4" w:rsidRPr="00770F0E" w:rsidRDefault="00CD2EB4" w:rsidP="0055284C">
            <w:pPr>
              <w:jc w:val="center"/>
              <w:rPr>
                <w:lang w:val="en-US"/>
              </w:rPr>
            </w:pPr>
            <w:r>
              <w:rPr>
                <w:lang w:val="en-US"/>
              </w:rPr>
              <w:t>5</w:t>
            </w:r>
          </w:p>
        </w:tc>
      </w:tr>
      <w:tr w:rsidR="00EA02AB" w:rsidRPr="00770F0E" w14:paraId="7351B098" w14:textId="77777777" w:rsidTr="00D40092">
        <w:trPr>
          <w:jc w:val="center"/>
        </w:trPr>
        <w:tc>
          <w:tcPr>
            <w:tcW w:w="877" w:type="dxa"/>
          </w:tcPr>
          <w:p w14:paraId="7E78D421" w14:textId="77777777" w:rsidR="00EA02AB" w:rsidRPr="00F86B36" w:rsidRDefault="00EA02AB" w:rsidP="0055284C">
            <w:pPr>
              <w:jc w:val="center"/>
              <w:rPr>
                <w:lang w:val="en-US"/>
              </w:rPr>
            </w:pPr>
          </w:p>
        </w:tc>
        <w:tc>
          <w:tcPr>
            <w:tcW w:w="6379" w:type="dxa"/>
          </w:tcPr>
          <w:p w14:paraId="7C6F04F3"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13</w:t>
            </w:r>
            <w:r>
              <w:rPr>
                <w:lang w:val="en-US"/>
              </w:rPr>
              <w:t>.</w:t>
            </w:r>
            <w:r w:rsidR="005B2E89">
              <w:rPr>
                <w:lang w:val="en-US"/>
              </w:rPr>
              <w:t xml:space="preserve"> </w:t>
            </w:r>
            <w:r w:rsidR="005B2E89" w:rsidRPr="00870DAF">
              <w:rPr>
                <w:lang w:val="kk-KZ"/>
              </w:rPr>
              <w:t>Packet switching methods. Delays, losses and overload on networks with batch commutation. The concept about managing threads in packet switching networks. Features of packet switching in telecommunications networks.</w:t>
            </w:r>
          </w:p>
          <w:p w14:paraId="4A1DCDFF" w14:textId="77777777"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13</w:t>
            </w:r>
            <w:r w:rsidRPr="0068432B">
              <w:rPr>
                <w:rStyle w:val="shorttext"/>
                <w:lang w:val="en-US"/>
              </w:rPr>
              <w:t>.</w:t>
            </w:r>
            <w:r w:rsidR="005B2E89" w:rsidRPr="0068432B">
              <w:rPr>
                <w:rStyle w:val="shorttext"/>
                <w:lang w:val="en-US"/>
              </w:rPr>
              <w:t xml:space="preserve"> </w:t>
            </w:r>
            <w:r w:rsidR="005B2E89" w:rsidRPr="0059640B">
              <w:rPr>
                <w:lang w:val="en-US"/>
              </w:rPr>
              <w:t>Overview SDH</w:t>
            </w:r>
            <w:r w:rsidR="005B2E89">
              <w:rPr>
                <w:lang w:val="en-US"/>
              </w:rPr>
              <w:t xml:space="preserve"> </w:t>
            </w:r>
            <w:r w:rsidR="005B2E89" w:rsidRPr="0059640B">
              <w:rPr>
                <w:lang w:val="en-US"/>
              </w:rPr>
              <w:t>(Synchronous Digital Hierarchy) technology</w:t>
            </w:r>
            <w:r w:rsidR="005B2E89">
              <w:rPr>
                <w:lang w:val="en-US"/>
              </w:rPr>
              <w:t>.</w:t>
            </w:r>
          </w:p>
          <w:p w14:paraId="747482E1" w14:textId="77777777" w:rsidR="005B2E89" w:rsidRDefault="005B2E89" w:rsidP="00F86B36">
            <w:pPr>
              <w:tabs>
                <w:tab w:val="left" w:pos="261"/>
              </w:tabs>
              <w:ind w:left="18"/>
              <w:jc w:val="both"/>
              <w:rPr>
                <w:lang w:val="en-US"/>
              </w:rPr>
            </w:pPr>
            <w:r>
              <w:rPr>
                <w:lang w:val="en-US"/>
              </w:rPr>
              <w:t>Lab. 13</w:t>
            </w:r>
            <w:r w:rsidRPr="00870DAF">
              <w:rPr>
                <w:lang w:val="en-US"/>
              </w:rPr>
              <w:t xml:space="preserve">. </w:t>
            </w:r>
            <w:r w:rsidRPr="00464D67">
              <w:rPr>
                <w:lang w:val="en-US"/>
              </w:rPr>
              <w:t>Demodulation of PCM signals</w:t>
            </w:r>
            <w:r>
              <w:rPr>
                <w:lang w:val="en-US"/>
              </w:rPr>
              <w:t>.</w:t>
            </w:r>
          </w:p>
          <w:p w14:paraId="34CDEA60" w14:textId="77777777" w:rsidR="005B2E89" w:rsidRPr="00770F0E" w:rsidRDefault="005B2E89" w:rsidP="005B2E89">
            <w:pPr>
              <w:rPr>
                <w:lang w:val="en-US"/>
              </w:rPr>
            </w:pPr>
            <w:r w:rsidRPr="0068432B">
              <w:rPr>
                <w:lang w:val="en-US"/>
              </w:rPr>
              <w:t>Independent work of student with teacher 6</w:t>
            </w:r>
            <w:r w:rsidRPr="00770F0E">
              <w:rPr>
                <w:lang w:val="en-US"/>
              </w:rPr>
              <w:t xml:space="preserve">: </w:t>
            </w:r>
          </w:p>
          <w:p w14:paraId="5AA5296F" w14:textId="77777777" w:rsidR="005B2E89" w:rsidRDefault="009432A1" w:rsidP="00F86B36">
            <w:pPr>
              <w:tabs>
                <w:tab w:val="left" w:pos="261"/>
              </w:tabs>
              <w:ind w:left="18"/>
              <w:jc w:val="both"/>
              <w:rPr>
                <w:lang w:val="en-US"/>
              </w:rPr>
            </w:pPr>
            <w:r w:rsidRPr="009432A1">
              <w:rPr>
                <w:lang w:val="en-US"/>
              </w:rPr>
              <w:t xml:space="preserve">Methods of multiplexing and de-multiplexing of signals based on </w:t>
            </w:r>
            <w:r w:rsidRPr="00AE42CA">
              <w:rPr>
                <w:lang w:val="en-US"/>
              </w:rPr>
              <w:t>frequency</w:t>
            </w:r>
            <w:r>
              <w:rPr>
                <w:lang w:val="en-US"/>
              </w:rPr>
              <w:t xml:space="preserve">, </w:t>
            </w:r>
            <w:r w:rsidRPr="009432A1">
              <w:rPr>
                <w:lang w:val="en-US"/>
              </w:rPr>
              <w:t>time</w:t>
            </w:r>
            <w:r>
              <w:rPr>
                <w:lang w:val="en-US"/>
              </w:rPr>
              <w:t xml:space="preserve"> </w:t>
            </w:r>
            <w:r w:rsidRPr="00AC6D31">
              <w:rPr>
                <w:lang w:val="en-US"/>
              </w:rPr>
              <w:t>and code</w:t>
            </w:r>
            <w:r w:rsidRPr="009432A1">
              <w:rPr>
                <w:lang w:val="en-US"/>
              </w:rPr>
              <w:t xml:space="preserve"> division.</w:t>
            </w:r>
          </w:p>
        </w:tc>
        <w:tc>
          <w:tcPr>
            <w:tcW w:w="1134" w:type="dxa"/>
          </w:tcPr>
          <w:p w14:paraId="0D3368E2" w14:textId="77777777" w:rsidR="00EA02AB" w:rsidRDefault="00CD2EB4" w:rsidP="0055284C">
            <w:pPr>
              <w:jc w:val="center"/>
              <w:rPr>
                <w:lang w:val="en-US"/>
              </w:rPr>
            </w:pPr>
            <w:r>
              <w:rPr>
                <w:lang w:val="en-US"/>
              </w:rPr>
              <w:t>2</w:t>
            </w:r>
          </w:p>
          <w:p w14:paraId="084B6C9D" w14:textId="77777777" w:rsidR="00CD2EB4" w:rsidRDefault="00CD2EB4" w:rsidP="0055284C">
            <w:pPr>
              <w:jc w:val="center"/>
              <w:rPr>
                <w:lang w:val="en-US"/>
              </w:rPr>
            </w:pPr>
          </w:p>
          <w:p w14:paraId="50927397" w14:textId="77777777" w:rsidR="00CD2EB4" w:rsidRDefault="00CD2EB4" w:rsidP="0055284C">
            <w:pPr>
              <w:jc w:val="center"/>
              <w:rPr>
                <w:lang w:val="en-US"/>
              </w:rPr>
            </w:pPr>
          </w:p>
          <w:p w14:paraId="1D69364F" w14:textId="77777777" w:rsidR="00CD2EB4" w:rsidRDefault="00CD2EB4" w:rsidP="0055284C">
            <w:pPr>
              <w:jc w:val="center"/>
              <w:rPr>
                <w:lang w:val="en-US"/>
              </w:rPr>
            </w:pPr>
          </w:p>
          <w:p w14:paraId="68552EFE" w14:textId="77777777" w:rsidR="00CD2EB4" w:rsidRDefault="00CD2EB4" w:rsidP="0055284C">
            <w:pPr>
              <w:jc w:val="center"/>
              <w:rPr>
                <w:lang w:val="en-US"/>
              </w:rPr>
            </w:pPr>
            <w:r>
              <w:rPr>
                <w:lang w:val="en-US"/>
              </w:rPr>
              <w:t>1</w:t>
            </w:r>
          </w:p>
          <w:p w14:paraId="26F8AC41" w14:textId="77777777" w:rsidR="00CD2EB4" w:rsidRDefault="00CD2EB4" w:rsidP="0055284C">
            <w:pPr>
              <w:jc w:val="center"/>
              <w:rPr>
                <w:lang w:val="en-US"/>
              </w:rPr>
            </w:pPr>
          </w:p>
          <w:p w14:paraId="2CF4F542" w14:textId="77777777" w:rsidR="00CD2EB4" w:rsidRPr="0055284C" w:rsidRDefault="00CD2EB4" w:rsidP="0055284C">
            <w:pPr>
              <w:jc w:val="center"/>
              <w:rPr>
                <w:lang w:val="en-US"/>
              </w:rPr>
            </w:pPr>
            <w:r>
              <w:rPr>
                <w:lang w:val="en-US"/>
              </w:rPr>
              <w:t>1</w:t>
            </w:r>
          </w:p>
        </w:tc>
        <w:tc>
          <w:tcPr>
            <w:tcW w:w="1300" w:type="dxa"/>
          </w:tcPr>
          <w:p w14:paraId="4C71AEEE" w14:textId="77777777" w:rsidR="00EA02AB" w:rsidRDefault="00CD2EB4" w:rsidP="0055284C">
            <w:pPr>
              <w:jc w:val="center"/>
              <w:rPr>
                <w:lang w:val="en-US"/>
              </w:rPr>
            </w:pPr>
            <w:r>
              <w:rPr>
                <w:lang w:val="en-US"/>
              </w:rPr>
              <w:t>2</w:t>
            </w:r>
          </w:p>
          <w:p w14:paraId="4050C504" w14:textId="77777777" w:rsidR="00CD2EB4" w:rsidRDefault="00CD2EB4" w:rsidP="0055284C">
            <w:pPr>
              <w:jc w:val="center"/>
              <w:rPr>
                <w:lang w:val="en-US"/>
              </w:rPr>
            </w:pPr>
          </w:p>
          <w:p w14:paraId="75A2FB26" w14:textId="77777777" w:rsidR="00CD2EB4" w:rsidRDefault="00CD2EB4" w:rsidP="0055284C">
            <w:pPr>
              <w:jc w:val="center"/>
              <w:rPr>
                <w:lang w:val="en-US"/>
              </w:rPr>
            </w:pPr>
          </w:p>
          <w:p w14:paraId="0889D2B3" w14:textId="77777777" w:rsidR="00CD2EB4" w:rsidRDefault="00CD2EB4" w:rsidP="0055284C">
            <w:pPr>
              <w:jc w:val="center"/>
              <w:rPr>
                <w:lang w:val="en-US"/>
              </w:rPr>
            </w:pPr>
          </w:p>
          <w:p w14:paraId="2A64D41A" w14:textId="77777777" w:rsidR="00CD2EB4" w:rsidRDefault="00CD2EB4" w:rsidP="0055284C">
            <w:pPr>
              <w:jc w:val="center"/>
              <w:rPr>
                <w:lang w:val="en-US"/>
              </w:rPr>
            </w:pPr>
            <w:r>
              <w:rPr>
                <w:lang w:val="en-US"/>
              </w:rPr>
              <w:t>3</w:t>
            </w:r>
          </w:p>
          <w:p w14:paraId="7929B053" w14:textId="77777777" w:rsidR="00CD2EB4" w:rsidRDefault="00CD2EB4" w:rsidP="0055284C">
            <w:pPr>
              <w:jc w:val="center"/>
              <w:rPr>
                <w:lang w:val="en-US"/>
              </w:rPr>
            </w:pPr>
          </w:p>
          <w:p w14:paraId="4F5E59E9" w14:textId="77777777" w:rsidR="00CD2EB4" w:rsidRDefault="00CD2EB4" w:rsidP="0055284C">
            <w:pPr>
              <w:jc w:val="center"/>
              <w:rPr>
                <w:lang w:val="en-US"/>
              </w:rPr>
            </w:pPr>
            <w:r>
              <w:rPr>
                <w:lang w:val="en-US"/>
              </w:rPr>
              <w:t>5</w:t>
            </w:r>
          </w:p>
          <w:p w14:paraId="71AC1FED" w14:textId="77777777" w:rsidR="00CD2EB4" w:rsidRPr="00770F0E" w:rsidRDefault="00CD2EB4" w:rsidP="0055284C">
            <w:pPr>
              <w:jc w:val="center"/>
              <w:rPr>
                <w:lang w:val="en-US"/>
              </w:rPr>
            </w:pPr>
            <w:r>
              <w:rPr>
                <w:lang w:val="en-US"/>
              </w:rPr>
              <w:t>5</w:t>
            </w:r>
          </w:p>
        </w:tc>
      </w:tr>
      <w:tr w:rsidR="00EA02AB" w:rsidRPr="00770F0E" w14:paraId="4446794F" w14:textId="77777777" w:rsidTr="00D40092">
        <w:trPr>
          <w:jc w:val="center"/>
        </w:trPr>
        <w:tc>
          <w:tcPr>
            <w:tcW w:w="877" w:type="dxa"/>
          </w:tcPr>
          <w:p w14:paraId="1FF0ADD5" w14:textId="77777777" w:rsidR="00EA02AB" w:rsidRPr="00F86B36" w:rsidRDefault="00EA02AB" w:rsidP="0055284C">
            <w:pPr>
              <w:jc w:val="center"/>
              <w:rPr>
                <w:lang w:val="en-US"/>
              </w:rPr>
            </w:pPr>
          </w:p>
        </w:tc>
        <w:tc>
          <w:tcPr>
            <w:tcW w:w="6379" w:type="dxa"/>
          </w:tcPr>
          <w:p w14:paraId="6F498C88" w14:textId="77777777" w:rsidR="00F86B36" w:rsidRPr="005B2E89"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14</w:t>
            </w:r>
            <w:r>
              <w:rPr>
                <w:lang w:val="en-US"/>
              </w:rPr>
              <w:t>.</w:t>
            </w:r>
            <w:r w:rsidR="005B2E89">
              <w:rPr>
                <w:lang w:val="en-US"/>
              </w:rPr>
              <w:t xml:space="preserve"> </w:t>
            </w:r>
            <w:r w:rsidR="005B2E89" w:rsidRPr="00870DAF">
              <w:rPr>
                <w:lang w:val="kk-KZ"/>
              </w:rPr>
              <w:t>Integration and convergence of digital telecommunication networks. Techno-economic and consumer background transition to universal digital transmission of mess</w:t>
            </w:r>
            <w:r w:rsidR="005B2E89" w:rsidRPr="00870DAF">
              <w:rPr>
                <w:lang w:val="en-US"/>
              </w:rPr>
              <w:t>.</w:t>
            </w:r>
            <w:r w:rsidR="005B2E89" w:rsidRPr="00870DAF">
              <w:rPr>
                <w:lang w:val="kk-KZ"/>
              </w:rPr>
              <w:t xml:space="preserve"> Digital Network integrated services (ISDN)-access terminals to Rumor was spred through out the transfer bits, works on TDM</w:t>
            </w:r>
            <w:r w:rsidR="005B2E89">
              <w:rPr>
                <w:lang w:val="en-US"/>
              </w:rPr>
              <w:t>.</w:t>
            </w:r>
          </w:p>
          <w:p w14:paraId="73A13A89" w14:textId="77777777" w:rsidR="00EA02AB" w:rsidRDefault="00F86B36" w:rsidP="00F86B36">
            <w:pPr>
              <w:tabs>
                <w:tab w:val="left" w:pos="261"/>
              </w:tabs>
              <w:ind w:left="18"/>
              <w:jc w:val="both"/>
              <w:rPr>
                <w:lang w:val="en-US"/>
              </w:rPr>
            </w:pPr>
            <w:r w:rsidRPr="0068432B">
              <w:rPr>
                <w:rStyle w:val="shorttext"/>
                <w:lang w:val="en-US"/>
              </w:rPr>
              <w:t xml:space="preserve">Practical class </w:t>
            </w:r>
            <w:r w:rsidR="005B2E89" w:rsidRPr="0068432B">
              <w:rPr>
                <w:rStyle w:val="shorttext"/>
                <w:lang w:val="en-US"/>
              </w:rPr>
              <w:t>1</w:t>
            </w:r>
            <w:r w:rsidRPr="0068432B">
              <w:rPr>
                <w:rStyle w:val="shorttext"/>
                <w:lang w:val="en-US"/>
              </w:rPr>
              <w:t>4.</w:t>
            </w:r>
            <w:r w:rsidR="005B2E89" w:rsidRPr="0068432B">
              <w:rPr>
                <w:rStyle w:val="shorttext"/>
                <w:lang w:val="en-US"/>
              </w:rPr>
              <w:t xml:space="preserve"> </w:t>
            </w:r>
            <w:r w:rsidR="005B2E89" w:rsidRPr="0059640B">
              <w:rPr>
                <w:lang w:val="en-US"/>
              </w:rPr>
              <w:t>Integration of telecommunication services</w:t>
            </w:r>
            <w:r w:rsidR="005B2E89">
              <w:rPr>
                <w:lang w:val="en-US"/>
              </w:rPr>
              <w:t>.</w:t>
            </w:r>
            <w:r w:rsidR="005B2E89" w:rsidRPr="0059640B">
              <w:rPr>
                <w:lang w:val="en-US"/>
              </w:rPr>
              <w:t xml:space="preserve"> </w:t>
            </w:r>
            <w:r w:rsidR="005B2E89">
              <w:rPr>
                <w:lang w:val="en-US"/>
              </w:rPr>
              <w:t>ISDN technology.</w:t>
            </w:r>
          </w:p>
          <w:p w14:paraId="0B4F80CD" w14:textId="77777777" w:rsidR="005B2E89" w:rsidRDefault="005B2E89" w:rsidP="00F86B36">
            <w:pPr>
              <w:tabs>
                <w:tab w:val="left" w:pos="261"/>
              </w:tabs>
              <w:ind w:left="18"/>
              <w:jc w:val="both"/>
              <w:rPr>
                <w:lang w:val="en-US"/>
              </w:rPr>
            </w:pPr>
            <w:r>
              <w:rPr>
                <w:lang w:val="en-US"/>
              </w:rPr>
              <w:t>Lab. 14</w:t>
            </w:r>
            <w:r w:rsidRPr="00870DAF">
              <w:rPr>
                <w:lang w:val="en-US"/>
              </w:rPr>
              <w:t xml:space="preserve">. </w:t>
            </w:r>
            <w:r w:rsidRPr="00464D67">
              <w:rPr>
                <w:lang w:val="en-US"/>
              </w:rPr>
              <w:t>Demodulation of PCM signals</w:t>
            </w:r>
            <w:r>
              <w:rPr>
                <w:lang w:val="en-US"/>
              </w:rPr>
              <w:t>.</w:t>
            </w:r>
          </w:p>
        </w:tc>
        <w:tc>
          <w:tcPr>
            <w:tcW w:w="1134" w:type="dxa"/>
          </w:tcPr>
          <w:p w14:paraId="040CE2A9" w14:textId="77777777" w:rsidR="00EA02AB" w:rsidRDefault="00CD2EB4" w:rsidP="0055284C">
            <w:pPr>
              <w:jc w:val="center"/>
              <w:rPr>
                <w:lang w:val="en-US"/>
              </w:rPr>
            </w:pPr>
            <w:r>
              <w:rPr>
                <w:lang w:val="en-US"/>
              </w:rPr>
              <w:t>2</w:t>
            </w:r>
          </w:p>
          <w:p w14:paraId="7D602AFB" w14:textId="77777777" w:rsidR="00CD2EB4" w:rsidRDefault="00CD2EB4" w:rsidP="0055284C">
            <w:pPr>
              <w:jc w:val="center"/>
              <w:rPr>
                <w:lang w:val="en-US"/>
              </w:rPr>
            </w:pPr>
          </w:p>
          <w:p w14:paraId="6D5DEB39" w14:textId="77777777" w:rsidR="00CD2EB4" w:rsidRDefault="00CD2EB4" w:rsidP="0055284C">
            <w:pPr>
              <w:jc w:val="center"/>
              <w:rPr>
                <w:lang w:val="en-US"/>
              </w:rPr>
            </w:pPr>
          </w:p>
          <w:p w14:paraId="4715D647" w14:textId="77777777" w:rsidR="00B44A2B" w:rsidRDefault="00B44A2B" w:rsidP="0055284C">
            <w:pPr>
              <w:jc w:val="center"/>
              <w:rPr>
                <w:lang w:val="en-US"/>
              </w:rPr>
            </w:pPr>
          </w:p>
          <w:p w14:paraId="2BCA4347" w14:textId="77777777" w:rsidR="00CD2EB4" w:rsidRDefault="00CD2EB4" w:rsidP="0055284C">
            <w:pPr>
              <w:jc w:val="center"/>
              <w:rPr>
                <w:lang w:val="en-US"/>
              </w:rPr>
            </w:pPr>
          </w:p>
          <w:p w14:paraId="0983BA56" w14:textId="77777777" w:rsidR="00CD2EB4" w:rsidRDefault="00CD2EB4" w:rsidP="0055284C">
            <w:pPr>
              <w:jc w:val="center"/>
              <w:rPr>
                <w:lang w:val="en-US"/>
              </w:rPr>
            </w:pPr>
            <w:r>
              <w:rPr>
                <w:lang w:val="en-US"/>
              </w:rPr>
              <w:t>1</w:t>
            </w:r>
          </w:p>
          <w:p w14:paraId="1D9029EB" w14:textId="77777777" w:rsidR="00CD2EB4" w:rsidRDefault="00CD2EB4" w:rsidP="0055284C">
            <w:pPr>
              <w:jc w:val="center"/>
              <w:rPr>
                <w:lang w:val="en-US"/>
              </w:rPr>
            </w:pPr>
          </w:p>
          <w:p w14:paraId="3EA4EA72" w14:textId="77777777" w:rsidR="00CD2EB4" w:rsidRPr="0055284C" w:rsidRDefault="00CD2EB4" w:rsidP="0055284C">
            <w:pPr>
              <w:jc w:val="center"/>
              <w:rPr>
                <w:lang w:val="en-US"/>
              </w:rPr>
            </w:pPr>
            <w:r>
              <w:rPr>
                <w:lang w:val="en-US"/>
              </w:rPr>
              <w:t>1</w:t>
            </w:r>
          </w:p>
        </w:tc>
        <w:tc>
          <w:tcPr>
            <w:tcW w:w="1300" w:type="dxa"/>
          </w:tcPr>
          <w:p w14:paraId="57C2FB98" w14:textId="77777777" w:rsidR="00EA02AB" w:rsidRDefault="00CD2EB4" w:rsidP="0055284C">
            <w:pPr>
              <w:jc w:val="center"/>
              <w:rPr>
                <w:lang w:val="en-US"/>
              </w:rPr>
            </w:pPr>
            <w:r>
              <w:rPr>
                <w:lang w:val="en-US"/>
              </w:rPr>
              <w:t>2</w:t>
            </w:r>
          </w:p>
          <w:p w14:paraId="6E3ACA70" w14:textId="77777777" w:rsidR="00CD2EB4" w:rsidRDefault="00CD2EB4" w:rsidP="0055284C">
            <w:pPr>
              <w:jc w:val="center"/>
              <w:rPr>
                <w:lang w:val="en-US"/>
              </w:rPr>
            </w:pPr>
          </w:p>
          <w:p w14:paraId="60750AD2" w14:textId="77777777" w:rsidR="00CD2EB4" w:rsidRDefault="00CD2EB4" w:rsidP="0055284C">
            <w:pPr>
              <w:jc w:val="center"/>
              <w:rPr>
                <w:lang w:val="en-US"/>
              </w:rPr>
            </w:pPr>
          </w:p>
          <w:p w14:paraId="052CF5EE" w14:textId="77777777" w:rsidR="00CD2EB4" w:rsidRDefault="00CD2EB4" w:rsidP="0055284C">
            <w:pPr>
              <w:jc w:val="center"/>
              <w:rPr>
                <w:lang w:val="en-US"/>
              </w:rPr>
            </w:pPr>
          </w:p>
          <w:p w14:paraId="28E3648F" w14:textId="77777777" w:rsidR="00CD2EB4" w:rsidRDefault="00CD2EB4" w:rsidP="0055284C">
            <w:pPr>
              <w:jc w:val="center"/>
              <w:rPr>
                <w:lang w:val="en-US"/>
              </w:rPr>
            </w:pPr>
          </w:p>
          <w:p w14:paraId="36958529" w14:textId="77777777" w:rsidR="00CD2EB4" w:rsidRDefault="00CD2EB4" w:rsidP="0055284C">
            <w:pPr>
              <w:jc w:val="center"/>
              <w:rPr>
                <w:lang w:val="en-US"/>
              </w:rPr>
            </w:pPr>
            <w:r>
              <w:rPr>
                <w:lang w:val="en-US"/>
              </w:rPr>
              <w:t>3</w:t>
            </w:r>
          </w:p>
          <w:p w14:paraId="21224D1D" w14:textId="77777777" w:rsidR="00CD2EB4" w:rsidRDefault="00CD2EB4" w:rsidP="0055284C">
            <w:pPr>
              <w:jc w:val="center"/>
              <w:rPr>
                <w:lang w:val="en-US"/>
              </w:rPr>
            </w:pPr>
          </w:p>
          <w:p w14:paraId="3BF5157F" w14:textId="77777777" w:rsidR="00CD2EB4" w:rsidRPr="00770F0E" w:rsidRDefault="00CD2EB4" w:rsidP="0055284C">
            <w:pPr>
              <w:jc w:val="center"/>
              <w:rPr>
                <w:lang w:val="en-US"/>
              </w:rPr>
            </w:pPr>
            <w:r>
              <w:rPr>
                <w:lang w:val="en-US"/>
              </w:rPr>
              <w:t>5</w:t>
            </w:r>
          </w:p>
        </w:tc>
      </w:tr>
      <w:tr w:rsidR="00B44A2B" w:rsidRPr="00770F0E" w14:paraId="742EE269" w14:textId="77777777" w:rsidTr="00B44A2B">
        <w:trPr>
          <w:trHeight w:val="1608"/>
          <w:jc w:val="center"/>
        </w:trPr>
        <w:tc>
          <w:tcPr>
            <w:tcW w:w="877" w:type="dxa"/>
            <w:vMerge w:val="restart"/>
          </w:tcPr>
          <w:p w14:paraId="5EA8B32C" w14:textId="77777777" w:rsidR="00B44A2B" w:rsidRPr="00F86B36" w:rsidRDefault="00B44A2B" w:rsidP="0055284C">
            <w:pPr>
              <w:jc w:val="center"/>
              <w:rPr>
                <w:lang w:val="en-US"/>
              </w:rPr>
            </w:pPr>
          </w:p>
        </w:tc>
        <w:tc>
          <w:tcPr>
            <w:tcW w:w="6379" w:type="dxa"/>
          </w:tcPr>
          <w:p w14:paraId="08EE9945" w14:textId="77777777" w:rsidR="00B44A2B" w:rsidRDefault="00B44A2B" w:rsidP="00F86B36">
            <w:pPr>
              <w:tabs>
                <w:tab w:val="left" w:pos="261"/>
              </w:tabs>
              <w:ind w:left="18"/>
              <w:jc w:val="both"/>
              <w:rPr>
                <w:lang w:val="en-US"/>
              </w:rPr>
            </w:pPr>
            <w:r>
              <w:rPr>
                <w:lang w:val="en-US"/>
              </w:rPr>
              <w:t>Lecture</w:t>
            </w:r>
            <w:r w:rsidRPr="00770F0E">
              <w:rPr>
                <w:lang w:val="en-US"/>
              </w:rPr>
              <w:t xml:space="preserve"> </w:t>
            </w:r>
            <w:r>
              <w:rPr>
                <w:lang w:val="en-US"/>
              </w:rPr>
              <w:t xml:space="preserve">15. </w:t>
            </w:r>
            <w:r w:rsidRPr="00870DAF">
              <w:rPr>
                <w:lang w:val="en-US"/>
              </w:rPr>
              <w:t>The principle of construction of intelligent networks. Synchronous (STM) and asynchronous (ATM) transmission modes in digital networks.</w:t>
            </w:r>
          </w:p>
          <w:p w14:paraId="447AB053" w14:textId="77777777" w:rsidR="00B44A2B" w:rsidRDefault="00B44A2B" w:rsidP="00F86B36">
            <w:pPr>
              <w:tabs>
                <w:tab w:val="left" w:pos="261"/>
              </w:tabs>
              <w:ind w:left="18"/>
              <w:jc w:val="both"/>
              <w:rPr>
                <w:rStyle w:val="shorttext"/>
              </w:rPr>
            </w:pPr>
            <w:r w:rsidRPr="0068432B">
              <w:rPr>
                <w:rStyle w:val="shorttext"/>
                <w:lang w:val="en-US"/>
              </w:rPr>
              <w:t xml:space="preserve">Practical class 15. </w:t>
            </w:r>
            <w:r>
              <w:rPr>
                <w:lang w:val="en-US"/>
              </w:rPr>
              <w:t>N</w:t>
            </w:r>
            <w:r w:rsidRPr="009A7EF6">
              <w:rPr>
                <w:lang w:val="en-US"/>
              </w:rPr>
              <w:t>etwork switching and multiplexing technology packages</w:t>
            </w:r>
            <w:r>
              <w:rPr>
                <w:lang w:val="en-US"/>
              </w:rPr>
              <w:t xml:space="preserve">. </w:t>
            </w:r>
            <w:r w:rsidRPr="00870DAF">
              <w:rPr>
                <w:lang w:val="en-US"/>
              </w:rPr>
              <w:t>ATM</w:t>
            </w:r>
            <w:r>
              <w:rPr>
                <w:lang w:val="en-US"/>
              </w:rPr>
              <w:t xml:space="preserve"> technology.</w:t>
            </w:r>
          </w:p>
          <w:p w14:paraId="31CB4C33" w14:textId="77777777" w:rsidR="00B44A2B" w:rsidRDefault="00B44A2B" w:rsidP="00F86B36">
            <w:pPr>
              <w:tabs>
                <w:tab w:val="left" w:pos="261"/>
              </w:tabs>
              <w:ind w:left="18"/>
              <w:jc w:val="both"/>
              <w:rPr>
                <w:lang w:val="en-US"/>
              </w:rPr>
            </w:pPr>
            <w:r w:rsidRPr="00870DAF">
              <w:rPr>
                <w:lang w:val="en-US"/>
              </w:rPr>
              <w:t xml:space="preserve">Lab. 15. </w:t>
            </w:r>
            <w:r w:rsidRPr="00464D67">
              <w:rPr>
                <w:lang w:val="en-US"/>
              </w:rPr>
              <w:t>Delivery of laboratory work and scoring</w:t>
            </w:r>
            <w:r>
              <w:rPr>
                <w:lang w:val="en-US"/>
              </w:rPr>
              <w:t>.</w:t>
            </w:r>
          </w:p>
        </w:tc>
        <w:tc>
          <w:tcPr>
            <w:tcW w:w="1134" w:type="dxa"/>
          </w:tcPr>
          <w:p w14:paraId="5F371784" w14:textId="77777777" w:rsidR="00B44A2B" w:rsidRDefault="00B44A2B" w:rsidP="0055284C">
            <w:pPr>
              <w:jc w:val="center"/>
              <w:rPr>
                <w:lang w:val="en-US"/>
              </w:rPr>
            </w:pPr>
            <w:r>
              <w:rPr>
                <w:lang w:val="en-US"/>
              </w:rPr>
              <w:t>2</w:t>
            </w:r>
          </w:p>
          <w:p w14:paraId="5F8E1EBC" w14:textId="77777777" w:rsidR="00B44A2B" w:rsidRDefault="00B44A2B" w:rsidP="0055284C">
            <w:pPr>
              <w:jc w:val="center"/>
              <w:rPr>
                <w:lang w:val="en-US"/>
              </w:rPr>
            </w:pPr>
          </w:p>
          <w:p w14:paraId="6A3DEED5" w14:textId="77777777" w:rsidR="00B44A2B" w:rsidRDefault="00B44A2B" w:rsidP="0055284C">
            <w:pPr>
              <w:jc w:val="center"/>
              <w:rPr>
                <w:lang w:val="en-US"/>
              </w:rPr>
            </w:pPr>
          </w:p>
          <w:p w14:paraId="650047BB" w14:textId="77777777" w:rsidR="00B44A2B" w:rsidRDefault="00B44A2B" w:rsidP="0055284C">
            <w:pPr>
              <w:jc w:val="center"/>
              <w:rPr>
                <w:lang w:val="en-US"/>
              </w:rPr>
            </w:pPr>
            <w:r>
              <w:rPr>
                <w:lang w:val="en-US"/>
              </w:rPr>
              <w:t>1</w:t>
            </w:r>
          </w:p>
          <w:p w14:paraId="56CCAF6B" w14:textId="77777777" w:rsidR="00B44A2B" w:rsidRDefault="00B44A2B" w:rsidP="0055284C">
            <w:pPr>
              <w:jc w:val="center"/>
              <w:rPr>
                <w:lang w:val="en-US"/>
              </w:rPr>
            </w:pPr>
          </w:p>
          <w:p w14:paraId="05727796" w14:textId="77777777" w:rsidR="00B44A2B" w:rsidRPr="0055284C" w:rsidRDefault="00B44A2B" w:rsidP="0055284C">
            <w:pPr>
              <w:jc w:val="center"/>
              <w:rPr>
                <w:lang w:val="en-US"/>
              </w:rPr>
            </w:pPr>
            <w:r>
              <w:rPr>
                <w:lang w:val="en-US"/>
              </w:rPr>
              <w:t>1</w:t>
            </w:r>
          </w:p>
        </w:tc>
        <w:tc>
          <w:tcPr>
            <w:tcW w:w="1300" w:type="dxa"/>
          </w:tcPr>
          <w:p w14:paraId="1362758F" w14:textId="77777777" w:rsidR="00B44A2B" w:rsidRDefault="00B44A2B" w:rsidP="0055284C">
            <w:pPr>
              <w:jc w:val="center"/>
              <w:rPr>
                <w:lang w:val="en-US"/>
              </w:rPr>
            </w:pPr>
            <w:r>
              <w:rPr>
                <w:lang w:val="en-US"/>
              </w:rPr>
              <w:t>2</w:t>
            </w:r>
          </w:p>
          <w:p w14:paraId="4344AE0A" w14:textId="77777777" w:rsidR="00B44A2B" w:rsidRDefault="00B44A2B" w:rsidP="0055284C">
            <w:pPr>
              <w:jc w:val="center"/>
              <w:rPr>
                <w:lang w:val="en-US"/>
              </w:rPr>
            </w:pPr>
          </w:p>
          <w:p w14:paraId="3CD58D39" w14:textId="77777777" w:rsidR="00B44A2B" w:rsidRDefault="00B44A2B" w:rsidP="0055284C">
            <w:pPr>
              <w:jc w:val="center"/>
              <w:rPr>
                <w:lang w:val="en-US"/>
              </w:rPr>
            </w:pPr>
          </w:p>
          <w:p w14:paraId="6797AA82" w14:textId="77777777" w:rsidR="00B44A2B" w:rsidRDefault="00B44A2B" w:rsidP="0055284C">
            <w:pPr>
              <w:jc w:val="center"/>
              <w:rPr>
                <w:lang w:val="en-US"/>
              </w:rPr>
            </w:pPr>
            <w:r>
              <w:rPr>
                <w:lang w:val="en-US"/>
              </w:rPr>
              <w:t>9</w:t>
            </w:r>
          </w:p>
          <w:p w14:paraId="40751F28" w14:textId="77777777" w:rsidR="00B44A2B" w:rsidRDefault="00B44A2B" w:rsidP="0055284C">
            <w:pPr>
              <w:jc w:val="center"/>
              <w:rPr>
                <w:lang w:val="en-US"/>
              </w:rPr>
            </w:pPr>
          </w:p>
          <w:p w14:paraId="68392AE1" w14:textId="77777777" w:rsidR="00B44A2B" w:rsidRPr="00770F0E" w:rsidRDefault="00B44A2B" w:rsidP="0055284C">
            <w:pPr>
              <w:jc w:val="center"/>
              <w:rPr>
                <w:lang w:val="en-US"/>
              </w:rPr>
            </w:pPr>
            <w:r>
              <w:rPr>
                <w:lang w:val="en-US"/>
              </w:rPr>
              <w:t>5</w:t>
            </w:r>
          </w:p>
        </w:tc>
      </w:tr>
      <w:tr w:rsidR="00B44A2B" w:rsidRPr="00770F0E" w14:paraId="31C6447F" w14:textId="77777777" w:rsidTr="00D40092">
        <w:trPr>
          <w:trHeight w:val="337"/>
          <w:jc w:val="center"/>
        </w:trPr>
        <w:tc>
          <w:tcPr>
            <w:tcW w:w="877" w:type="dxa"/>
            <w:vMerge/>
          </w:tcPr>
          <w:p w14:paraId="45B0CCD5" w14:textId="77777777" w:rsidR="00B44A2B" w:rsidRPr="00F86B36" w:rsidRDefault="00B44A2B" w:rsidP="0055284C">
            <w:pPr>
              <w:jc w:val="center"/>
              <w:rPr>
                <w:lang w:val="en-US"/>
              </w:rPr>
            </w:pPr>
          </w:p>
        </w:tc>
        <w:tc>
          <w:tcPr>
            <w:tcW w:w="6379" w:type="dxa"/>
          </w:tcPr>
          <w:p w14:paraId="2AAED66E" w14:textId="77777777" w:rsidR="00B44A2B" w:rsidRDefault="00B44A2B" w:rsidP="00F86B36">
            <w:pPr>
              <w:tabs>
                <w:tab w:val="left" w:pos="261"/>
              </w:tabs>
              <w:ind w:left="18"/>
              <w:jc w:val="both"/>
              <w:rPr>
                <w:lang w:val="en-US"/>
              </w:rPr>
            </w:pPr>
            <w:r w:rsidRPr="00870DAF">
              <w:rPr>
                <w:b/>
                <w:lang w:val="en-US"/>
              </w:rPr>
              <w:t>2</w:t>
            </w:r>
            <w:r w:rsidRPr="00870DAF">
              <w:rPr>
                <w:b/>
                <w:vertAlign w:val="superscript"/>
                <w:lang w:val="en-US"/>
              </w:rPr>
              <w:t>st</w:t>
            </w:r>
            <w:r w:rsidRPr="00870DAF">
              <w:rPr>
                <w:b/>
                <w:lang w:val="en-US"/>
              </w:rPr>
              <w:t xml:space="preserve"> boundary control</w:t>
            </w:r>
          </w:p>
        </w:tc>
        <w:tc>
          <w:tcPr>
            <w:tcW w:w="1134" w:type="dxa"/>
          </w:tcPr>
          <w:p w14:paraId="106505A4" w14:textId="77777777" w:rsidR="00B44A2B" w:rsidRDefault="00E44864" w:rsidP="0055284C">
            <w:pPr>
              <w:jc w:val="center"/>
              <w:rPr>
                <w:lang w:val="en-US"/>
              </w:rPr>
            </w:pPr>
            <w:r>
              <w:rPr>
                <w:lang w:val="en-US"/>
              </w:rPr>
              <w:t>1</w:t>
            </w:r>
          </w:p>
        </w:tc>
        <w:tc>
          <w:tcPr>
            <w:tcW w:w="1300" w:type="dxa"/>
          </w:tcPr>
          <w:p w14:paraId="0E962997" w14:textId="77777777" w:rsidR="00B44A2B" w:rsidRDefault="00E44864" w:rsidP="0055284C">
            <w:pPr>
              <w:jc w:val="center"/>
              <w:rPr>
                <w:lang w:val="en-US"/>
              </w:rPr>
            </w:pPr>
            <w:r>
              <w:rPr>
                <w:lang w:val="en-US"/>
              </w:rPr>
              <w:t>100</w:t>
            </w:r>
          </w:p>
        </w:tc>
      </w:tr>
      <w:tr w:rsidR="006469B2" w:rsidRPr="005611F0" w14:paraId="344465C2" w14:textId="77777777" w:rsidTr="006469B2">
        <w:trPr>
          <w:trHeight w:val="337"/>
          <w:jc w:val="center"/>
        </w:trPr>
        <w:tc>
          <w:tcPr>
            <w:tcW w:w="877" w:type="dxa"/>
            <w:vMerge/>
          </w:tcPr>
          <w:p w14:paraId="1E3E9049" w14:textId="77777777"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14:paraId="6131F352" w14:textId="77777777" w:rsidR="006469B2" w:rsidRPr="006469B2" w:rsidRDefault="006469B2" w:rsidP="00FF0198">
            <w:pPr>
              <w:jc w:val="center"/>
              <w:rPr>
                <w:lang w:val="en-US"/>
              </w:rPr>
            </w:pPr>
            <w:r w:rsidRPr="006469B2">
              <w:rPr>
                <w:lang w:val="en-US"/>
              </w:rPr>
              <w:t>Examination</w:t>
            </w:r>
          </w:p>
        </w:tc>
        <w:tc>
          <w:tcPr>
            <w:tcW w:w="1134" w:type="dxa"/>
            <w:tcBorders>
              <w:top w:val="single" w:sz="4" w:space="0" w:color="auto"/>
              <w:left w:val="single" w:sz="4" w:space="0" w:color="auto"/>
              <w:bottom w:val="single" w:sz="4" w:space="0" w:color="auto"/>
              <w:right w:val="single" w:sz="4" w:space="0" w:color="auto"/>
            </w:tcBorders>
          </w:tcPr>
          <w:p w14:paraId="54507079" w14:textId="77777777"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14:paraId="2CF7AA13" w14:textId="77777777" w:rsidR="006469B2" w:rsidRPr="006469B2" w:rsidRDefault="006469B2" w:rsidP="00FF0198">
            <w:pPr>
              <w:jc w:val="center"/>
              <w:rPr>
                <w:lang w:val="en-US"/>
              </w:rPr>
            </w:pPr>
          </w:p>
        </w:tc>
      </w:tr>
      <w:tr w:rsidR="006469B2" w:rsidRPr="005611F0" w14:paraId="0DB74B9E" w14:textId="77777777" w:rsidTr="006469B2">
        <w:trPr>
          <w:trHeight w:val="337"/>
          <w:jc w:val="center"/>
        </w:trPr>
        <w:tc>
          <w:tcPr>
            <w:tcW w:w="877" w:type="dxa"/>
            <w:vMerge/>
          </w:tcPr>
          <w:p w14:paraId="3F008890" w14:textId="77777777"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14:paraId="1283C1ED" w14:textId="77777777" w:rsidR="006469B2" w:rsidRPr="006469B2" w:rsidRDefault="006469B2" w:rsidP="00FF0198">
            <w:pPr>
              <w:jc w:val="center"/>
              <w:rPr>
                <w:lang w:val="en-US"/>
              </w:rPr>
            </w:pPr>
            <w:r w:rsidRPr="006469B2">
              <w:rPr>
                <w:lang w:val="en-US"/>
              </w:rPr>
              <w:t>Total</w:t>
            </w:r>
          </w:p>
        </w:tc>
        <w:tc>
          <w:tcPr>
            <w:tcW w:w="1134" w:type="dxa"/>
            <w:tcBorders>
              <w:top w:val="single" w:sz="4" w:space="0" w:color="auto"/>
              <w:left w:val="single" w:sz="4" w:space="0" w:color="auto"/>
              <w:bottom w:val="single" w:sz="4" w:space="0" w:color="auto"/>
              <w:right w:val="single" w:sz="4" w:space="0" w:color="auto"/>
            </w:tcBorders>
          </w:tcPr>
          <w:p w14:paraId="63B34AC2" w14:textId="77777777"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14:paraId="7047CE03" w14:textId="77777777" w:rsidR="006469B2" w:rsidRPr="006469B2" w:rsidRDefault="006469B2" w:rsidP="00FF0198">
            <w:pPr>
              <w:jc w:val="center"/>
              <w:rPr>
                <w:lang w:val="en-US"/>
              </w:rPr>
            </w:pPr>
            <w:r w:rsidRPr="006469B2">
              <w:rPr>
                <w:lang w:val="en-US"/>
              </w:rPr>
              <w:t>100</w:t>
            </w:r>
          </w:p>
        </w:tc>
      </w:tr>
    </w:tbl>
    <w:p w14:paraId="4BDCB00F" w14:textId="77777777" w:rsidR="005F1251" w:rsidRPr="00FB095D" w:rsidRDefault="005F1251" w:rsidP="005F1251">
      <w:pPr>
        <w:jc w:val="center"/>
        <w:rPr>
          <w:lang w:val="en-US"/>
        </w:rPr>
      </w:pPr>
    </w:p>
    <w:p w14:paraId="6C5B0A1C" w14:textId="77777777" w:rsidR="00173251" w:rsidRPr="00DA6129" w:rsidRDefault="00173251" w:rsidP="00173251">
      <w:pPr>
        <w:autoSpaceDE w:val="0"/>
        <w:autoSpaceDN w:val="0"/>
        <w:adjustRightInd w:val="0"/>
        <w:rPr>
          <w:bCs/>
          <w:lang w:val="en-US"/>
        </w:rPr>
      </w:pPr>
      <w:r w:rsidRPr="00402860">
        <w:rPr>
          <w:bCs/>
          <w:lang w:val="en-US"/>
        </w:rPr>
        <w:t>Lecturer</w:t>
      </w:r>
      <w:r w:rsidRPr="00DA6129">
        <w:rPr>
          <w:bCs/>
          <w:lang w:val="en-US"/>
        </w:rPr>
        <w:t xml:space="preserve">                                                                             </w:t>
      </w:r>
      <w:r w:rsidR="00CC4D7C">
        <w:rPr>
          <w:bCs/>
          <w:lang w:val="en-US"/>
        </w:rPr>
        <w:t xml:space="preserve">                        </w:t>
      </w:r>
      <w:r w:rsidRPr="00DA6129">
        <w:rPr>
          <w:bCs/>
          <w:lang w:val="en-US"/>
        </w:rPr>
        <w:t xml:space="preserve"> </w:t>
      </w:r>
      <w:r w:rsidR="00CC4D7C">
        <w:rPr>
          <w:bCs/>
          <w:lang w:val="en-US"/>
        </w:rPr>
        <w:t>Turlykozhayeva D.A.</w:t>
      </w:r>
    </w:p>
    <w:p w14:paraId="7B9FCC21" w14:textId="77777777" w:rsidR="00173251" w:rsidRDefault="00173251" w:rsidP="00173251">
      <w:pPr>
        <w:rPr>
          <w:lang w:val="en-AU"/>
        </w:rPr>
      </w:pPr>
    </w:p>
    <w:p w14:paraId="3C6706D9" w14:textId="77777777" w:rsidR="00173251" w:rsidRDefault="00173251" w:rsidP="00173251">
      <w:pPr>
        <w:rPr>
          <w:lang w:val="en-AU"/>
        </w:rPr>
      </w:pPr>
      <w:r w:rsidRPr="00402860">
        <w:rPr>
          <w:lang w:val="en-US"/>
        </w:rPr>
        <w:t xml:space="preserve">Head of the department                                                                            </w:t>
      </w:r>
      <w:r>
        <w:rPr>
          <w:lang w:val="en-US"/>
        </w:rPr>
        <w:t xml:space="preserve">   Ibraimov M.K.</w:t>
      </w:r>
    </w:p>
    <w:p w14:paraId="577E8C38" w14:textId="77777777" w:rsidR="00173251" w:rsidRDefault="00173251" w:rsidP="00173251">
      <w:pPr>
        <w:rPr>
          <w:lang w:val="en-AU"/>
        </w:rPr>
      </w:pPr>
    </w:p>
    <w:p w14:paraId="2CD634EF" w14:textId="77777777" w:rsidR="00173251" w:rsidRDefault="00173251" w:rsidP="00173251">
      <w:pPr>
        <w:rPr>
          <w:lang w:val="en-US"/>
        </w:rPr>
      </w:pPr>
    </w:p>
    <w:p w14:paraId="30B98094" w14:textId="77777777" w:rsidR="00173251" w:rsidRPr="00402860" w:rsidRDefault="00173251" w:rsidP="00173251">
      <w:pPr>
        <w:spacing w:line="360" w:lineRule="auto"/>
        <w:rPr>
          <w:lang w:val="en-US"/>
        </w:rPr>
      </w:pPr>
      <w:r w:rsidRPr="00402860">
        <w:rPr>
          <w:lang w:val="en-US"/>
        </w:rPr>
        <w:tab/>
        <w:t xml:space="preserve"> </w:t>
      </w:r>
    </w:p>
    <w:p w14:paraId="578679BE" w14:textId="77777777" w:rsidR="007D089E" w:rsidRPr="008A0551" w:rsidRDefault="007D089E" w:rsidP="00D57BAA">
      <w:pPr>
        <w:jc w:val="center"/>
        <w:rPr>
          <w:lang w:val="en-US"/>
        </w:rPr>
      </w:pPr>
    </w:p>
    <w:sectPr w:rsidR="007D089E" w:rsidRPr="008A0551"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MT">
    <w:altName w:val="Times New Roman"/>
    <w:panose1 w:val="020B0604020202020204"/>
    <w:charset w:val="CC"/>
    <w:family w:val="auto"/>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80983"/>
    <w:multiLevelType w:val="hybridMultilevel"/>
    <w:tmpl w:val="4C0A6CE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7465E8"/>
    <w:multiLevelType w:val="hybridMultilevel"/>
    <w:tmpl w:val="60DAF07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B1031D"/>
    <w:multiLevelType w:val="hybridMultilevel"/>
    <w:tmpl w:val="41CCA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4A02E7"/>
    <w:multiLevelType w:val="hybridMultilevel"/>
    <w:tmpl w:val="94BA42E4"/>
    <w:lvl w:ilvl="0" w:tplc="219842A8">
      <w:numFmt w:val="bullet"/>
      <w:lvlText w:val="-"/>
      <w:lvlJc w:val="left"/>
      <w:pPr>
        <w:ind w:left="720" w:hanging="360"/>
      </w:pPr>
      <w:rPr>
        <w:rFonts w:ascii="ArialMT" w:eastAsia="Times New Roman" w:hAnsi="ArialMT" w:cs="Arial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167793">
    <w:abstractNumId w:val="5"/>
  </w:num>
  <w:num w:numId="2" w16cid:durableId="1748576255">
    <w:abstractNumId w:val="6"/>
  </w:num>
  <w:num w:numId="3" w16cid:durableId="1606227204">
    <w:abstractNumId w:val="0"/>
  </w:num>
  <w:num w:numId="4" w16cid:durableId="1983002056">
    <w:abstractNumId w:val="4"/>
  </w:num>
  <w:num w:numId="5" w16cid:durableId="519393595">
    <w:abstractNumId w:val="3"/>
  </w:num>
  <w:num w:numId="6" w16cid:durableId="5519438">
    <w:abstractNumId w:val="1"/>
  </w:num>
  <w:num w:numId="7" w16cid:durableId="154620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58"/>
    <w:rsid w:val="0000330E"/>
    <w:rsid w:val="000126DA"/>
    <w:rsid w:val="00040FEA"/>
    <w:rsid w:val="000417A1"/>
    <w:rsid w:val="00055515"/>
    <w:rsid w:val="000640C6"/>
    <w:rsid w:val="000A07A2"/>
    <w:rsid w:val="000B60CF"/>
    <w:rsid w:val="000C1A7D"/>
    <w:rsid w:val="00122BBD"/>
    <w:rsid w:val="00173251"/>
    <w:rsid w:val="00176619"/>
    <w:rsid w:val="00187AF9"/>
    <w:rsid w:val="001B2CB4"/>
    <w:rsid w:val="001B3B75"/>
    <w:rsid w:val="001C376D"/>
    <w:rsid w:val="001C6D38"/>
    <w:rsid w:val="001D0AD3"/>
    <w:rsid w:val="001D256C"/>
    <w:rsid w:val="001D49E8"/>
    <w:rsid w:val="001F28C6"/>
    <w:rsid w:val="00205F3C"/>
    <w:rsid w:val="002166ED"/>
    <w:rsid w:val="00217E96"/>
    <w:rsid w:val="002625EE"/>
    <w:rsid w:val="00265C41"/>
    <w:rsid w:val="002F04AD"/>
    <w:rsid w:val="002F4ED1"/>
    <w:rsid w:val="0030482B"/>
    <w:rsid w:val="00334C0F"/>
    <w:rsid w:val="00373856"/>
    <w:rsid w:val="003A3B8B"/>
    <w:rsid w:val="003B4EB4"/>
    <w:rsid w:val="003C0257"/>
    <w:rsid w:val="003D45AF"/>
    <w:rsid w:val="004069EF"/>
    <w:rsid w:val="004074DB"/>
    <w:rsid w:val="004509AF"/>
    <w:rsid w:val="00451722"/>
    <w:rsid w:val="00525BA8"/>
    <w:rsid w:val="0055284C"/>
    <w:rsid w:val="00585FC9"/>
    <w:rsid w:val="005965F3"/>
    <w:rsid w:val="00596C66"/>
    <w:rsid w:val="005978E4"/>
    <w:rsid w:val="005B2E89"/>
    <w:rsid w:val="005E0597"/>
    <w:rsid w:val="005E2B6F"/>
    <w:rsid w:val="005F1251"/>
    <w:rsid w:val="005F42A1"/>
    <w:rsid w:val="00624A1A"/>
    <w:rsid w:val="00643FE4"/>
    <w:rsid w:val="0064517B"/>
    <w:rsid w:val="006469B2"/>
    <w:rsid w:val="006470F0"/>
    <w:rsid w:val="00663043"/>
    <w:rsid w:val="0066343F"/>
    <w:rsid w:val="0066495A"/>
    <w:rsid w:val="0068432B"/>
    <w:rsid w:val="006B3A66"/>
    <w:rsid w:val="006B3DC1"/>
    <w:rsid w:val="006B45BA"/>
    <w:rsid w:val="006D04D1"/>
    <w:rsid w:val="00720B83"/>
    <w:rsid w:val="0072391B"/>
    <w:rsid w:val="00723A1D"/>
    <w:rsid w:val="00761B86"/>
    <w:rsid w:val="00770F0E"/>
    <w:rsid w:val="007C20DA"/>
    <w:rsid w:val="007C7EA3"/>
    <w:rsid w:val="007D089E"/>
    <w:rsid w:val="007D675A"/>
    <w:rsid w:val="00810AF7"/>
    <w:rsid w:val="00836307"/>
    <w:rsid w:val="008850C5"/>
    <w:rsid w:val="008A0551"/>
    <w:rsid w:val="008B57CD"/>
    <w:rsid w:val="008C47AB"/>
    <w:rsid w:val="0093264A"/>
    <w:rsid w:val="00933BF8"/>
    <w:rsid w:val="009432A1"/>
    <w:rsid w:val="0094345C"/>
    <w:rsid w:val="009612F1"/>
    <w:rsid w:val="00991D3F"/>
    <w:rsid w:val="00996614"/>
    <w:rsid w:val="009B6EE6"/>
    <w:rsid w:val="009D097A"/>
    <w:rsid w:val="009D2A12"/>
    <w:rsid w:val="009F07C6"/>
    <w:rsid w:val="00A16CBF"/>
    <w:rsid w:val="00A32603"/>
    <w:rsid w:val="00A95508"/>
    <w:rsid w:val="00AC1B7B"/>
    <w:rsid w:val="00AD5A58"/>
    <w:rsid w:val="00AF012F"/>
    <w:rsid w:val="00B4308F"/>
    <w:rsid w:val="00B44A2B"/>
    <w:rsid w:val="00BA4197"/>
    <w:rsid w:val="00BA7123"/>
    <w:rsid w:val="00BC57D7"/>
    <w:rsid w:val="00BC776C"/>
    <w:rsid w:val="00BD6CDB"/>
    <w:rsid w:val="00C0135E"/>
    <w:rsid w:val="00C872E6"/>
    <w:rsid w:val="00CB2C08"/>
    <w:rsid w:val="00CC4D7C"/>
    <w:rsid w:val="00CC7AD5"/>
    <w:rsid w:val="00CD2EB4"/>
    <w:rsid w:val="00CD34FC"/>
    <w:rsid w:val="00CE79C0"/>
    <w:rsid w:val="00CF72AD"/>
    <w:rsid w:val="00D00090"/>
    <w:rsid w:val="00D07518"/>
    <w:rsid w:val="00D2115D"/>
    <w:rsid w:val="00D304E4"/>
    <w:rsid w:val="00D30B83"/>
    <w:rsid w:val="00D40092"/>
    <w:rsid w:val="00D57BAA"/>
    <w:rsid w:val="00D642E6"/>
    <w:rsid w:val="00D83EDE"/>
    <w:rsid w:val="00DA0EDC"/>
    <w:rsid w:val="00DB53B4"/>
    <w:rsid w:val="00DE29C0"/>
    <w:rsid w:val="00DE7028"/>
    <w:rsid w:val="00E16DFE"/>
    <w:rsid w:val="00E17615"/>
    <w:rsid w:val="00E203BF"/>
    <w:rsid w:val="00E44864"/>
    <w:rsid w:val="00E80BB1"/>
    <w:rsid w:val="00EA02AB"/>
    <w:rsid w:val="00EA0E8C"/>
    <w:rsid w:val="00EA73B9"/>
    <w:rsid w:val="00F1614D"/>
    <w:rsid w:val="00F32DB1"/>
    <w:rsid w:val="00F5783A"/>
    <w:rsid w:val="00F70627"/>
    <w:rsid w:val="00F86B36"/>
    <w:rsid w:val="00FA1722"/>
    <w:rsid w:val="00FD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5CBDFA"/>
  <w15:docId w15:val="{A2FE0A25-3C9B-D845-82F1-14B1EB0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64A"/>
    <w:rPr>
      <w:sz w:val="24"/>
      <w:szCs w:val="24"/>
    </w:rPr>
  </w:style>
  <w:style w:type="paragraph" w:styleId="Heading2">
    <w:name w:val="heading 2"/>
    <w:basedOn w:val="Normal"/>
    <w:next w:val="Normal"/>
    <w:link w:val="Heading2Char"/>
    <w:semiHidden/>
    <w:unhideWhenUsed/>
    <w:qFormat/>
    <w:rsid w:val="005978E4"/>
    <w:pPr>
      <w:keepNext/>
      <w:spacing w:before="240" w:after="60"/>
      <w:outlineLvl w:val="1"/>
    </w:pPr>
    <w:rPr>
      <w:rFonts w:ascii="Cambria" w:hAnsi="Cambria"/>
      <w:b/>
      <w:bCs/>
      <w:i/>
      <w:iCs/>
      <w:sz w:val="28"/>
      <w:szCs w:val="28"/>
    </w:rPr>
  </w:style>
  <w:style w:type="paragraph" w:styleId="Heading4">
    <w:name w:val="heading 4"/>
    <w:basedOn w:val="Normal"/>
    <w:next w:val="Normal"/>
    <w:qFormat/>
    <w:rsid w:val="00DE70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0A07A2"/>
    <w:rPr>
      <w:rFonts w:cs="Times New Roman"/>
    </w:rPr>
  </w:style>
  <w:style w:type="paragraph" w:customStyle="1" w:styleId="a">
    <w:name w:val="Знак"/>
    <w:basedOn w:val="Normal"/>
    <w:next w:val="Normal"/>
    <w:rsid w:val="000A07A2"/>
    <w:pPr>
      <w:spacing w:after="160" w:line="240" w:lineRule="exact"/>
    </w:pPr>
    <w:rPr>
      <w:rFonts w:ascii="Tahoma" w:hAnsi="Tahoma"/>
      <w:szCs w:val="20"/>
      <w:lang w:val="en-GB" w:eastAsia="en-US"/>
    </w:rPr>
  </w:style>
  <w:style w:type="paragraph" w:styleId="BodyTextIndent2">
    <w:name w:val="Body Text Indent 2"/>
    <w:basedOn w:val="Normal"/>
    <w:link w:val="BodyTextIndent2Char"/>
    <w:rsid w:val="00AF012F"/>
    <w:pPr>
      <w:spacing w:after="120" w:line="480" w:lineRule="auto"/>
      <w:ind w:left="283"/>
    </w:pPr>
    <w:rPr>
      <w:rFonts w:eastAsia="Calibri"/>
    </w:rPr>
  </w:style>
  <w:style w:type="character" w:customStyle="1" w:styleId="BodyTextIndent2Char">
    <w:name w:val="Body Text Indent 2 Char"/>
    <w:link w:val="BodyTextIndent2"/>
    <w:locked/>
    <w:rsid w:val="00AF012F"/>
    <w:rPr>
      <w:rFonts w:eastAsia="Calibri"/>
      <w:sz w:val="24"/>
      <w:szCs w:val="24"/>
      <w:lang w:val="ru-RU" w:eastAsia="ru-RU" w:bidi="ar-SA"/>
    </w:rPr>
  </w:style>
  <w:style w:type="paragraph" w:styleId="NormalWeb">
    <w:name w:val="Normal (Web)"/>
    <w:basedOn w:val="Normal"/>
    <w:rsid w:val="007D675A"/>
    <w:pPr>
      <w:spacing w:before="100" w:beforeAutospacing="1" w:after="100" w:afterAutospacing="1"/>
    </w:pPr>
  </w:style>
  <w:style w:type="table" w:styleId="TableGrid">
    <w:name w:val="Table Grid"/>
    <w:basedOn w:val="TableNormal"/>
    <w:rsid w:val="007D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72E6"/>
    <w:rPr>
      <w:color w:val="0000FF"/>
      <w:u w:val="single"/>
    </w:rPr>
  </w:style>
  <w:style w:type="character" w:customStyle="1" w:styleId="Heading2Char">
    <w:name w:val="Heading 2 Char"/>
    <w:link w:val="Heading2"/>
    <w:semiHidden/>
    <w:rsid w:val="005978E4"/>
    <w:rPr>
      <w:rFonts w:ascii="Cambria" w:eastAsia="Times New Roman" w:hAnsi="Cambria" w:cs="Times New Roman"/>
      <w:b/>
      <w:bCs/>
      <w:i/>
      <w:iCs/>
      <w:sz w:val="28"/>
      <w:szCs w:val="28"/>
    </w:rPr>
  </w:style>
  <w:style w:type="paragraph" w:styleId="ListParagraph">
    <w:name w:val="List Paragraph"/>
    <w:basedOn w:val="Normal"/>
    <w:uiPriority w:val="34"/>
    <w:qFormat/>
    <w:rsid w:val="00055515"/>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9432A1"/>
    <w:pPr>
      <w:spacing w:after="120"/>
    </w:pPr>
  </w:style>
  <w:style w:type="character" w:customStyle="1" w:styleId="BodyTextChar">
    <w:name w:val="Body Text Char"/>
    <w:link w:val="BodyText"/>
    <w:rsid w:val="00943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1102341169">
      <w:bodyDiv w:val="1"/>
      <w:marLeft w:val="0"/>
      <w:marRight w:val="0"/>
      <w:marTop w:val="0"/>
      <w:marBottom w:val="0"/>
      <w:divBdr>
        <w:top w:val="none" w:sz="0" w:space="0" w:color="auto"/>
        <w:left w:val="none" w:sz="0" w:space="0" w:color="auto"/>
        <w:bottom w:val="none" w:sz="0" w:space="0" w:color="auto"/>
        <w:right w:val="none" w:sz="0" w:space="0" w:color="auto"/>
      </w:divBdr>
    </w:div>
    <w:div w:id="17905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FB11-35FB-43AF-9DD7-64C1C3FBE0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Турлыкожаева Дана</cp:lastModifiedBy>
  <cp:revision>2</cp:revision>
  <cp:lastPrinted>2017-01-10T03:30:00Z</cp:lastPrinted>
  <dcterms:created xsi:type="dcterms:W3CDTF">2022-07-01T04:11:00Z</dcterms:created>
  <dcterms:modified xsi:type="dcterms:W3CDTF">2022-07-01T04:11:00Z</dcterms:modified>
</cp:coreProperties>
</file>